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5E01F" w14:textId="2DC65007" w:rsidR="00601F96" w:rsidRPr="003D565D" w:rsidRDefault="003D565D" w:rsidP="00A2538A">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3D565D">
        <w:rPr>
          <w:rFonts w:ascii="Times New Roman" w:eastAsia="Times New Roman" w:hAnsi="Times New Roman" w:cs="Times New Roman"/>
          <w:b/>
          <w:sz w:val="28"/>
          <w:szCs w:val="28"/>
          <w:lang w:eastAsia="lt-LT"/>
        </w:rPr>
        <w:t xml:space="preserve">KLAIPĖDOS MIESTO SAVIVALDYBĖS </w:t>
      </w:r>
      <w:r>
        <w:rPr>
          <w:rFonts w:ascii="Times New Roman" w:eastAsia="Times New Roman" w:hAnsi="Times New Roman" w:cs="Times New Roman"/>
          <w:b/>
          <w:sz w:val="28"/>
          <w:szCs w:val="28"/>
          <w:lang w:eastAsia="lt-LT"/>
        </w:rPr>
        <w:t>TARYBA</w:t>
      </w:r>
    </w:p>
    <w:p w14:paraId="6A43D343" w14:textId="77777777" w:rsidR="003D565D" w:rsidRDefault="003D565D" w:rsidP="003D565D">
      <w:pPr>
        <w:spacing w:after="0" w:line="240" w:lineRule="auto"/>
        <w:jc w:val="center"/>
        <w:rPr>
          <w:rFonts w:ascii="Times New Roman" w:eastAsia="Times New Roman" w:hAnsi="Times New Roman" w:cs="Times New Roman"/>
          <w:b/>
          <w:bCs/>
          <w:caps/>
          <w:sz w:val="24"/>
          <w:szCs w:val="24"/>
          <w:lang w:eastAsia="lt-LT"/>
        </w:rPr>
      </w:pPr>
      <w:r w:rsidRPr="003D565D">
        <w:rPr>
          <w:rFonts w:ascii="Times New Roman" w:eastAsia="Times New Roman" w:hAnsi="Times New Roman" w:cs="Times New Roman"/>
          <w:b/>
          <w:bCs/>
          <w:caps/>
          <w:sz w:val="24"/>
          <w:szCs w:val="24"/>
          <w:lang w:eastAsia="lt-LT"/>
        </w:rPr>
        <w:t>MIESTO PLĖTROS IR STRATEGINIO PLANAVIMO KOMITETas</w:t>
      </w:r>
    </w:p>
    <w:p w14:paraId="470C8E8D" w14:textId="77777777" w:rsidR="00F66690" w:rsidRPr="003D565D" w:rsidRDefault="00F66690" w:rsidP="003D565D">
      <w:pPr>
        <w:spacing w:after="0" w:line="240" w:lineRule="auto"/>
        <w:jc w:val="center"/>
        <w:rPr>
          <w:rFonts w:ascii="Times New Roman" w:eastAsia="Times New Roman" w:hAnsi="Times New Roman" w:cs="Times New Roman"/>
          <w:b/>
          <w:bCs/>
          <w:caps/>
          <w:sz w:val="24"/>
          <w:szCs w:val="24"/>
          <w:lang w:eastAsia="lt-LT"/>
        </w:rPr>
      </w:pPr>
      <w:r>
        <w:rPr>
          <w:rFonts w:ascii="Times New Roman" w:eastAsia="Times New Roman" w:hAnsi="Times New Roman" w:cs="Times New Roman"/>
          <w:b/>
          <w:bCs/>
          <w:caps/>
          <w:sz w:val="24"/>
          <w:szCs w:val="24"/>
          <w:lang w:eastAsia="lt-LT"/>
        </w:rPr>
        <w:t>POSĖDŽIO PROTOKOLAS</w:t>
      </w:r>
    </w:p>
    <w:p w14:paraId="47C58F90" w14:textId="77777777" w:rsidR="003D565D" w:rsidRPr="003D565D" w:rsidRDefault="003D565D" w:rsidP="003D565D">
      <w:pPr>
        <w:spacing w:after="0" w:line="240" w:lineRule="auto"/>
        <w:rPr>
          <w:rFonts w:ascii="Times New Roman" w:eastAsia="Times New Roman" w:hAnsi="Times New Roman" w:cs="Times New Roman"/>
          <w:sz w:val="24"/>
          <w:szCs w:val="24"/>
          <w:lang w:eastAsia="lt-LT"/>
        </w:rPr>
      </w:pPr>
    </w:p>
    <w:bookmarkStart w:id="1" w:name="registravimoData"/>
    <w:p w14:paraId="01216713" w14:textId="77777777" w:rsidR="003D565D" w:rsidRPr="003D565D" w:rsidRDefault="003D565D" w:rsidP="003D565D">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3D565D">
        <w:rPr>
          <w:rFonts w:ascii="Times New Roman" w:eastAsia="Times New Roman" w:hAnsi="Times New Roman" w:cs="Times New Roman"/>
          <w:noProof/>
          <w:sz w:val="24"/>
          <w:szCs w:val="20"/>
          <w:lang w:eastAsia="lt-LT"/>
        </w:rPr>
        <w:fldChar w:fldCharType="begin">
          <w:ffData>
            <w:name w:val="registravimoData"/>
            <w:enabled/>
            <w:calcOnExit w:val="0"/>
            <w:textInput>
              <w:maxLength w:val="1"/>
            </w:textInput>
          </w:ffData>
        </w:fldChar>
      </w:r>
      <w:r w:rsidRPr="003D565D">
        <w:rPr>
          <w:rFonts w:ascii="Times New Roman" w:eastAsia="Times New Roman" w:hAnsi="Times New Roman" w:cs="Times New Roman"/>
          <w:noProof/>
          <w:sz w:val="24"/>
          <w:szCs w:val="20"/>
          <w:lang w:eastAsia="lt-LT"/>
        </w:rPr>
        <w:instrText xml:space="preserve"> FORMTEXT </w:instrText>
      </w:r>
      <w:r w:rsidRPr="003D565D">
        <w:rPr>
          <w:rFonts w:ascii="Times New Roman" w:eastAsia="Times New Roman" w:hAnsi="Times New Roman" w:cs="Times New Roman"/>
          <w:noProof/>
          <w:sz w:val="24"/>
          <w:szCs w:val="20"/>
          <w:lang w:eastAsia="lt-LT"/>
        </w:rPr>
      </w:r>
      <w:r w:rsidRPr="003D565D">
        <w:rPr>
          <w:rFonts w:ascii="Times New Roman" w:eastAsia="Times New Roman" w:hAnsi="Times New Roman" w:cs="Times New Roman"/>
          <w:noProof/>
          <w:sz w:val="24"/>
          <w:szCs w:val="20"/>
          <w:lang w:eastAsia="lt-LT"/>
        </w:rPr>
        <w:fldChar w:fldCharType="separate"/>
      </w:r>
      <w:r w:rsidRPr="003D565D">
        <w:rPr>
          <w:rFonts w:ascii="Times New Roman" w:eastAsia="Times New Roman" w:hAnsi="Times New Roman" w:cs="Times New Roman"/>
          <w:noProof/>
          <w:sz w:val="24"/>
          <w:szCs w:val="20"/>
          <w:lang w:eastAsia="lt-LT"/>
        </w:rPr>
        <w:t>2023-05-09</w:t>
      </w:r>
      <w:r w:rsidRPr="003D565D">
        <w:rPr>
          <w:rFonts w:ascii="Times New Roman" w:eastAsia="Times New Roman" w:hAnsi="Times New Roman" w:cs="Times New Roman"/>
          <w:noProof/>
          <w:sz w:val="24"/>
          <w:szCs w:val="20"/>
          <w:lang w:eastAsia="lt-LT"/>
        </w:rPr>
        <w:fldChar w:fldCharType="end"/>
      </w:r>
      <w:bookmarkEnd w:id="1"/>
      <w:r w:rsidRPr="003D565D">
        <w:rPr>
          <w:rFonts w:ascii="Times New Roman" w:eastAsia="Times New Roman" w:hAnsi="Times New Roman" w:cs="Times New Roman"/>
          <w:noProof/>
          <w:sz w:val="24"/>
          <w:szCs w:val="20"/>
          <w:lang w:eastAsia="lt-LT"/>
        </w:rPr>
        <w:t xml:space="preserve"> </w:t>
      </w:r>
      <w:r w:rsidRPr="003D565D">
        <w:rPr>
          <w:rFonts w:ascii="Times New Roman" w:eastAsia="Times New Roman" w:hAnsi="Times New Roman" w:cs="Times New Roman"/>
          <w:sz w:val="24"/>
          <w:szCs w:val="24"/>
          <w:lang w:eastAsia="lt-LT"/>
        </w:rPr>
        <w:t xml:space="preserve">Nr. </w:t>
      </w:r>
      <w:bookmarkStart w:id="2" w:name="registravimoNr"/>
      <w:r w:rsidRPr="003D565D">
        <w:rPr>
          <w:rFonts w:ascii="Times New Roman" w:eastAsia="Times New Roman" w:hAnsi="Times New Roman" w:cs="Times New Roman"/>
          <w:sz w:val="24"/>
          <w:szCs w:val="24"/>
          <w:lang w:eastAsia="lt-LT"/>
        </w:rPr>
        <w:t>TAR-29</w:t>
      </w:r>
      <w:bookmarkEnd w:id="2"/>
    </w:p>
    <w:p w14:paraId="24974CDC" w14:textId="77777777" w:rsidR="003D565D" w:rsidRPr="003D565D" w:rsidRDefault="003D565D" w:rsidP="003D565D">
      <w:pPr>
        <w:spacing w:after="0" w:line="240" w:lineRule="auto"/>
        <w:jc w:val="both"/>
        <w:rPr>
          <w:rFonts w:ascii="Times New Roman" w:eastAsia="Times New Roman" w:hAnsi="Times New Roman" w:cs="Times New Roman"/>
          <w:sz w:val="24"/>
          <w:szCs w:val="24"/>
          <w:lang w:eastAsia="lt-LT"/>
        </w:rPr>
      </w:pPr>
    </w:p>
    <w:p w14:paraId="5B6C64EB" w14:textId="52C6CC9D" w:rsidR="003D565D" w:rsidRPr="003D565D" w:rsidRDefault="00340888" w:rsidP="003D565D">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Posėdis vyksta 2023-05</w:t>
      </w:r>
      <w:r w:rsidR="00A01EA0">
        <w:rPr>
          <w:rFonts w:ascii="Times New Roman" w:eastAsia="Times New Roman" w:hAnsi="Times New Roman" w:cs="Times New Roman"/>
          <w:sz w:val="24"/>
          <w:szCs w:val="24"/>
          <w:lang w:eastAsia="lt-LT"/>
        </w:rPr>
        <w:t>-</w:t>
      </w:r>
      <w:r w:rsidR="002F02A3">
        <w:rPr>
          <w:rFonts w:ascii="Times New Roman" w:eastAsia="Times New Roman" w:hAnsi="Times New Roman" w:cs="Times New Roman"/>
          <w:sz w:val="24"/>
          <w:szCs w:val="24"/>
          <w:lang w:eastAsia="lt-LT"/>
        </w:rPr>
        <w:t>08. Posėdžio pradžia 13</w:t>
      </w:r>
      <w:r w:rsidR="003D565D" w:rsidRPr="003D565D">
        <w:rPr>
          <w:rFonts w:ascii="Times New Roman" w:eastAsia="Times New Roman" w:hAnsi="Times New Roman" w:cs="Times New Roman"/>
          <w:sz w:val="24"/>
          <w:szCs w:val="24"/>
          <w:lang w:eastAsia="lt-LT"/>
        </w:rPr>
        <w:t xml:space="preserve">.00 val. </w:t>
      </w:r>
    </w:p>
    <w:p w14:paraId="686872C5" w14:textId="738CDCBC" w:rsidR="003D565D" w:rsidRPr="003D565D" w:rsidRDefault="003D565D" w:rsidP="003D565D">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p</w:t>
      </w:r>
      <w:r w:rsidR="00340888">
        <w:rPr>
          <w:rFonts w:ascii="Times New Roman" w:eastAsia="Times New Roman" w:hAnsi="Times New Roman" w:cs="Times New Roman"/>
          <w:sz w:val="24"/>
          <w:szCs w:val="24"/>
          <w:lang w:eastAsia="lt-LT"/>
        </w:rPr>
        <w:t>irmininkas</w:t>
      </w:r>
      <w:r w:rsidR="008A75FE">
        <w:rPr>
          <w:rFonts w:ascii="Times New Roman" w:eastAsia="Times New Roman" w:hAnsi="Times New Roman" w:cs="Times New Roman"/>
          <w:sz w:val="24"/>
          <w:szCs w:val="24"/>
          <w:lang w:eastAsia="lt-LT"/>
        </w:rPr>
        <w:t xml:space="preserve"> </w:t>
      </w:r>
      <w:r w:rsidR="002F02A3">
        <w:rPr>
          <w:rFonts w:ascii="Times New Roman" w:eastAsia="Times New Roman" w:hAnsi="Times New Roman" w:cs="Times New Roman"/>
          <w:sz w:val="24"/>
          <w:szCs w:val="24"/>
          <w:lang w:eastAsia="lt-LT"/>
        </w:rPr>
        <w:t>– Raimondas Tamošauskas</w:t>
      </w:r>
      <w:r w:rsidR="00C76A3C">
        <w:rPr>
          <w:rFonts w:ascii="Times New Roman" w:eastAsia="Times New Roman" w:hAnsi="Times New Roman" w:cs="Times New Roman"/>
          <w:sz w:val="24"/>
          <w:szCs w:val="24"/>
          <w:lang w:eastAsia="lt-LT"/>
        </w:rPr>
        <w:t>.</w:t>
      </w:r>
    </w:p>
    <w:p w14:paraId="0A07E2E2" w14:textId="77777777" w:rsidR="003D565D" w:rsidRPr="003D565D" w:rsidRDefault="003D565D" w:rsidP="003D565D">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sekretorė – Aldutė Meniakina.</w:t>
      </w:r>
    </w:p>
    <w:p w14:paraId="435FA05D" w14:textId="52A64784" w:rsidR="00E75E6C" w:rsidRDefault="003D565D" w:rsidP="00CC002D">
      <w:pPr>
        <w:spacing w:after="0" w:line="240" w:lineRule="auto"/>
        <w:ind w:firstLine="567"/>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w:t>
      </w:r>
      <w:r w:rsidR="002220A5">
        <w:rPr>
          <w:rFonts w:ascii="Times New Roman" w:eastAsia="Times New Roman" w:hAnsi="Times New Roman" w:cs="Times New Roman"/>
          <w:sz w:val="24"/>
          <w:szCs w:val="24"/>
          <w:lang w:eastAsia="lt-LT"/>
        </w:rPr>
        <w:t>dyje dalyvauja</w:t>
      </w:r>
      <w:r w:rsidR="004C03CF">
        <w:rPr>
          <w:rFonts w:ascii="Times New Roman" w:eastAsia="Times New Roman" w:hAnsi="Times New Roman" w:cs="Times New Roman"/>
          <w:sz w:val="24"/>
          <w:szCs w:val="24"/>
          <w:lang w:eastAsia="lt-LT"/>
        </w:rPr>
        <w:t xml:space="preserve"> k</w:t>
      </w:r>
      <w:r w:rsidR="00535C00">
        <w:rPr>
          <w:rFonts w:ascii="Times New Roman" w:eastAsia="Times New Roman" w:hAnsi="Times New Roman" w:cs="Times New Roman"/>
          <w:sz w:val="24"/>
          <w:szCs w:val="24"/>
          <w:lang w:eastAsia="lt-LT"/>
        </w:rPr>
        <w:t>omiteto nariai</w:t>
      </w:r>
      <w:r w:rsidR="005A6050">
        <w:rPr>
          <w:rFonts w:ascii="Times New Roman" w:eastAsia="Times New Roman" w:hAnsi="Times New Roman" w:cs="Times New Roman"/>
          <w:sz w:val="24"/>
          <w:szCs w:val="24"/>
          <w:lang w:eastAsia="lt-LT"/>
        </w:rPr>
        <w:t>:</w:t>
      </w:r>
      <w:r w:rsidR="00CC002D">
        <w:rPr>
          <w:rFonts w:ascii="Times New Roman" w:eastAsia="Times New Roman" w:hAnsi="Times New Roman" w:cs="Times New Roman"/>
          <w:sz w:val="24"/>
          <w:szCs w:val="24"/>
          <w:lang w:eastAsia="lt-LT"/>
        </w:rPr>
        <w:t xml:space="preserve"> Arvydas Cesiulis, Sergej Mažūga,</w:t>
      </w:r>
      <w:r w:rsidR="00CC002D" w:rsidRPr="00CC002D">
        <w:rPr>
          <w:rFonts w:ascii="Times New Roman" w:eastAsia="Times New Roman" w:hAnsi="Times New Roman" w:cs="Times New Roman"/>
          <w:sz w:val="24"/>
          <w:szCs w:val="24"/>
          <w:lang w:eastAsia="lt-LT"/>
        </w:rPr>
        <w:t xml:space="preserve"> Aušra Pacevičiūtė</w:t>
      </w:r>
      <w:r w:rsidR="00CC002D">
        <w:rPr>
          <w:rFonts w:ascii="Times New Roman" w:eastAsia="Times New Roman" w:hAnsi="Times New Roman" w:cs="Times New Roman"/>
          <w:sz w:val="24"/>
          <w:szCs w:val="24"/>
          <w:lang w:eastAsia="lt-LT"/>
        </w:rPr>
        <w:t xml:space="preserve">, Andrius Petraitis, </w:t>
      </w:r>
      <w:r w:rsidR="00CC002D" w:rsidRPr="00CC002D">
        <w:rPr>
          <w:rFonts w:ascii="Times New Roman" w:eastAsia="Times New Roman" w:hAnsi="Times New Roman" w:cs="Times New Roman"/>
          <w:sz w:val="24"/>
          <w:szCs w:val="24"/>
          <w:lang w:eastAsia="lt-LT"/>
        </w:rPr>
        <w:t>Arūnas Tuma.</w:t>
      </w:r>
    </w:p>
    <w:p w14:paraId="05A966FD" w14:textId="47FCF350" w:rsidR="00CF6B6F" w:rsidRDefault="00E75E6C" w:rsidP="00CF6B6F">
      <w:pPr>
        <w:pStyle w:val="Betarp"/>
        <w:ind w:firstLine="567"/>
        <w:jc w:val="both"/>
        <w:rPr>
          <w:lang w:val="lt-LT"/>
        </w:rPr>
      </w:pPr>
      <w:r w:rsidRPr="000C23DC">
        <w:rPr>
          <w:lang w:val="lt-LT"/>
        </w:rPr>
        <w:t>S</w:t>
      </w:r>
      <w:r w:rsidR="007F215E" w:rsidRPr="000C23DC">
        <w:rPr>
          <w:lang w:val="lt-LT"/>
        </w:rPr>
        <w:t>avivaldy</w:t>
      </w:r>
      <w:r w:rsidR="001D3FF7" w:rsidRPr="000C23DC">
        <w:rPr>
          <w:lang w:val="lt-LT"/>
        </w:rPr>
        <w:t>bės administracijos</w:t>
      </w:r>
      <w:r w:rsidR="00FC3850">
        <w:rPr>
          <w:lang w:val="lt-LT"/>
        </w:rPr>
        <w:t xml:space="preserve"> </w:t>
      </w:r>
      <w:r w:rsidR="002F02A3">
        <w:rPr>
          <w:lang w:val="lt-LT"/>
        </w:rPr>
        <w:t>darbuotojai:</w:t>
      </w:r>
      <w:r w:rsidR="000F6BAA">
        <w:rPr>
          <w:lang w:val="lt-LT"/>
        </w:rPr>
        <w:t xml:space="preserve"> E. Kučinskienė</w:t>
      </w:r>
      <w:r w:rsidR="00CF6B6F">
        <w:rPr>
          <w:lang w:val="lt-LT"/>
        </w:rPr>
        <w:t xml:space="preserve">, </w:t>
      </w:r>
      <w:r w:rsidR="00CF6B6F" w:rsidRPr="00CF6B6F">
        <w:rPr>
          <w:lang w:val="lt-LT"/>
        </w:rPr>
        <w:t>Tarpinstitucinio koordinavimo grupės Tarpinstitucinio bendradarbiavimo koordinatorė,</w:t>
      </w:r>
      <w:r w:rsidR="008A29F9">
        <w:rPr>
          <w:lang w:val="lt-LT"/>
        </w:rPr>
        <w:t xml:space="preserve"> R. Mačiulė,</w:t>
      </w:r>
      <w:r w:rsidR="00ED0879" w:rsidRPr="00ED0879">
        <w:rPr>
          <w:rFonts w:asciiTheme="minorHAnsi" w:eastAsiaTheme="minorHAnsi" w:hAnsiTheme="minorHAnsi" w:cstheme="minorBidi"/>
          <w:sz w:val="22"/>
          <w:szCs w:val="22"/>
          <w:lang w:val="lt-LT" w:eastAsia="en-US"/>
        </w:rPr>
        <w:t xml:space="preserve"> </w:t>
      </w:r>
      <w:r w:rsidR="00ED0879" w:rsidRPr="00ED0879">
        <w:rPr>
          <w:lang w:val="lt-LT"/>
        </w:rPr>
        <w:t>Licencijų ir leidimų skyriaus</w:t>
      </w:r>
      <w:r w:rsidR="00ED0879">
        <w:rPr>
          <w:lang w:val="lt-LT"/>
        </w:rPr>
        <w:t xml:space="preserve"> vyr.</w:t>
      </w:r>
      <w:r w:rsidR="00C26C68">
        <w:rPr>
          <w:lang w:val="lt-LT"/>
        </w:rPr>
        <w:t xml:space="preserve"> </w:t>
      </w:r>
      <w:r w:rsidR="00ED0879">
        <w:rPr>
          <w:lang w:val="lt-LT"/>
        </w:rPr>
        <w:t>specialistė.</w:t>
      </w:r>
    </w:p>
    <w:p w14:paraId="0B5F5562" w14:textId="32E96119" w:rsidR="000F6BAA" w:rsidRPr="00E36BAA" w:rsidRDefault="00AF2BFD" w:rsidP="00E36BAA">
      <w:pPr>
        <w:pStyle w:val="Betarp"/>
        <w:ind w:firstLine="567"/>
        <w:jc w:val="both"/>
        <w:rPr>
          <w:lang w:val="lt-LT"/>
        </w:rPr>
      </w:pPr>
      <w:r>
        <w:rPr>
          <w:lang w:val="lt-LT"/>
        </w:rPr>
        <w:t xml:space="preserve">Kiti dalyvavusieji: </w:t>
      </w:r>
      <w:r w:rsidR="008C0333" w:rsidRPr="008C0333">
        <w:rPr>
          <w:lang w:val="lt-LT"/>
        </w:rPr>
        <w:t>A. Gredeckaitė</w:t>
      </w:r>
      <w:r w:rsidR="008C0333">
        <w:rPr>
          <w:lang w:val="lt-LT"/>
        </w:rPr>
        <w:t xml:space="preserve">, </w:t>
      </w:r>
      <w:r>
        <w:rPr>
          <w:lang w:val="lt-LT"/>
        </w:rPr>
        <w:t>UAB ”Tet</w:t>
      </w:r>
      <w:r w:rsidR="008C0333">
        <w:rPr>
          <w:lang w:val="lt-LT"/>
        </w:rPr>
        <w:t>e-a-tete“ kazino teisininkė,</w:t>
      </w:r>
      <w:r w:rsidR="008C0333" w:rsidRPr="008C0333">
        <w:rPr>
          <w:rFonts w:asciiTheme="minorHAnsi" w:eastAsiaTheme="minorHAnsi" w:hAnsiTheme="minorHAnsi" w:cstheme="minorBidi"/>
          <w:sz w:val="22"/>
          <w:szCs w:val="22"/>
          <w:lang w:val="lt-LT" w:eastAsia="en-US"/>
        </w:rPr>
        <w:t xml:space="preserve"> </w:t>
      </w:r>
      <w:r w:rsidR="008C0333" w:rsidRPr="008C0333">
        <w:rPr>
          <w:lang w:val="lt-LT"/>
        </w:rPr>
        <w:t>M. Vainorius</w:t>
      </w:r>
      <w:r w:rsidR="00E36BAA">
        <w:rPr>
          <w:lang w:val="lt-LT"/>
        </w:rPr>
        <w:t xml:space="preserve"> </w:t>
      </w:r>
      <w:r w:rsidR="008C0333">
        <w:rPr>
          <w:lang w:val="lt-LT"/>
        </w:rPr>
        <w:t>„Atvira Klaipėda“.</w:t>
      </w:r>
    </w:p>
    <w:p w14:paraId="635B5A2E" w14:textId="47AE49C2" w:rsidR="000F6BAA" w:rsidRPr="000F6BAA" w:rsidRDefault="000F6BAA" w:rsidP="000F6BAA">
      <w:pPr>
        <w:pStyle w:val="Betarp"/>
        <w:rPr>
          <w:bCs/>
          <w:lang w:val="lt-LT"/>
        </w:rPr>
      </w:pPr>
      <w:r>
        <w:rPr>
          <w:bCs/>
          <w:lang w:val="lt-LT"/>
        </w:rPr>
        <w:t xml:space="preserve">         </w:t>
      </w:r>
      <w:r w:rsidR="00E36BAA">
        <w:rPr>
          <w:bCs/>
          <w:lang w:val="lt-LT"/>
        </w:rPr>
        <w:t>Darbotvarkė patvirtinta</w:t>
      </w:r>
      <w:r w:rsidRPr="000F6BAA">
        <w:rPr>
          <w:bCs/>
          <w:lang w:val="lt-LT"/>
        </w:rPr>
        <w:t xml:space="preserve"> (bendru sutarimu):</w:t>
      </w:r>
    </w:p>
    <w:p w14:paraId="72FA5B49" w14:textId="77777777" w:rsidR="00113FCF" w:rsidRDefault="007E1164" w:rsidP="00113FCF">
      <w:pPr>
        <w:pStyle w:val="Betarp"/>
        <w:ind w:firstLine="567"/>
        <w:rPr>
          <w:bCs/>
        </w:rPr>
      </w:pPr>
      <w:r w:rsidRPr="007E1164">
        <w:rPr>
          <w:bCs/>
        </w:rPr>
        <w:t>1. Dėl</w:t>
      </w:r>
      <w:r w:rsidRPr="007E1164">
        <w:rPr>
          <w:bCs/>
          <w:lang w:val="lt-LT"/>
        </w:rPr>
        <w:t xml:space="preserve"> </w:t>
      </w:r>
      <w:r>
        <w:rPr>
          <w:bCs/>
          <w:lang w:val="lt-LT"/>
        </w:rPr>
        <w:t xml:space="preserve">delegavimo į Šeimos </w:t>
      </w:r>
      <w:r w:rsidRPr="007E1164">
        <w:rPr>
          <w:bCs/>
          <w:lang w:val="lt-LT"/>
        </w:rPr>
        <w:t>tarybos</w:t>
      </w:r>
      <w:r w:rsidR="001C7987">
        <w:rPr>
          <w:bCs/>
          <w:lang w:val="lt-LT"/>
        </w:rPr>
        <w:t xml:space="preserve"> sudėtį</w:t>
      </w:r>
      <w:r w:rsidRPr="007E1164">
        <w:rPr>
          <w:bCs/>
        </w:rPr>
        <w:t>. Pranešėja E. Kučinskienė.</w:t>
      </w:r>
    </w:p>
    <w:p w14:paraId="4B4A0F6B" w14:textId="7F5B2379" w:rsidR="00113FCF" w:rsidRPr="00113FCF" w:rsidRDefault="00113FCF" w:rsidP="00113FCF">
      <w:pPr>
        <w:pStyle w:val="Betarp"/>
        <w:ind w:firstLine="567"/>
        <w:rPr>
          <w:bCs/>
        </w:rPr>
      </w:pPr>
      <w:r>
        <w:rPr>
          <w:bCs/>
        </w:rPr>
        <w:t>2.</w:t>
      </w:r>
      <w:r w:rsidRPr="00113FCF">
        <w:rPr>
          <w:rFonts w:eastAsia="Times New Roman"/>
        </w:rPr>
        <w:t xml:space="preserve"> Dėl sutikimo steigti lošimų organizavimo vietą. Pranešėja R. Mačiulė.</w:t>
      </w:r>
    </w:p>
    <w:p w14:paraId="3DCCD5D9" w14:textId="77777777" w:rsidR="00207B85" w:rsidRPr="000C23DC" w:rsidRDefault="00207B85" w:rsidP="000C23DC">
      <w:pPr>
        <w:pStyle w:val="Betarp"/>
        <w:ind w:firstLine="567"/>
        <w:jc w:val="both"/>
        <w:rPr>
          <w:bCs/>
          <w:lang w:val="lt-LT"/>
        </w:rPr>
      </w:pPr>
    </w:p>
    <w:p w14:paraId="5D62A5D9" w14:textId="77777777" w:rsidR="00207B85" w:rsidRPr="00207B85" w:rsidRDefault="00207B85" w:rsidP="00207B85">
      <w:pPr>
        <w:spacing w:after="0" w:line="240" w:lineRule="auto"/>
        <w:ind w:firstLine="567"/>
        <w:jc w:val="both"/>
        <w:rPr>
          <w:rFonts w:ascii="Times New Roman" w:eastAsia="Times New Roman" w:hAnsi="Times New Roman" w:cs="Times New Roman"/>
          <w:bCs/>
          <w:iCs/>
          <w:sz w:val="24"/>
          <w:szCs w:val="24"/>
          <w:lang w:eastAsia="lt-LT" w:bidi="lt-LT"/>
        </w:rPr>
      </w:pPr>
      <w:r w:rsidRPr="00207B85">
        <w:rPr>
          <w:rFonts w:ascii="Times New Roman" w:eastAsia="Times New Roman" w:hAnsi="Times New Roman" w:cs="Times New Roman"/>
          <w:bCs/>
          <w:iCs/>
          <w:sz w:val="24"/>
          <w:szCs w:val="24"/>
          <w:lang w:eastAsia="lt-LT" w:bidi="lt-LT"/>
        </w:rPr>
        <w:t>1. SVARSTYTA. Delegavimas į  Šeimos tarybos sudėtį.</w:t>
      </w:r>
    </w:p>
    <w:p w14:paraId="2C816208" w14:textId="366CA53A" w:rsidR="00207B85" w:rsidRDefault="00207B85" w:rsidP="00207B85">
      <w:pPr>
        <w:spacing w:after="0" w:line="240" w:lineRule="auto"/>
        <w:ind w:firstLine="567"/>
        <w:jc w:val="both"/>
        <w:rPr>
          <w:rFonts w:ascii="Times New Roman" w:eastAsia="Times New Roman" w:hAnsi="Times New Roman" w:cs="Times New Roman"/>
          <w:bCs/>
          <w:iCs/>
          <w:sz w:val="24"/>
          <w:szCs w:val="24"/>
          <w:lang w:eastAsia="lt-LT" w:bidi="lt-LT"/>
        </w:rPr>
      </w:pPr>
      <w:r w:rsidRPr="00207B85">
        <w:rPr>
          <w:rFonts w:ascii="Times New Roman" w:eastAsia="Times New Roman" w:hAnsi="Times New Roman" w:cs="Times New Roman"/>
          <w:bCs/>
          <w:iCs/>
          <w:sz w:val="24"/>
          <w:szCs w:val="24"/>
          <w:lang w:eastAsia="lt-LT" w:bidi="lt-LT"/>
        </w:rPr>
        <w:t>Pranešėja E. Kučinskienė informuoja, kad vadovaujantis Klaipėdos miesto savivaldybės tarybos 2014 m. sausio 30 d. sprendimo  Nr. T2-3 „Dėl šeimos tarybos nuosta</w:t>
      </w:r>
      <w:r w:rsidR="00E92626">
        <w:rPr>
          <w:rFonts w:ascii="Times New Roman" w:eastAsia="Times New Roman" w:hAnsi="Times New Roman" w:cs="Times New Roman"/>
          <w:bCs/>
          <w:iCs/>
          <w:sz w:val="24"/>
          <w:szCs w:val="24"/>
          <w:lang w:eastAsia="lt-LT" w:bidi="lt-LT"/>
        </w:rPr>
        <w:t>tų</w:t>
      </w:r>
      <w:r w:rsidR="00A64BDC">
        <w:rPr>
          <w:rFonts w:ascii="Times New Roman" w:eastAsia="Times New Roman" w:hAnsi="Times New Roman" w:cs="Times New Roman"/>
          <w:bCs/>
          <w:iCs/>
          <w:sz w:val="24"/>
          <w:szCs w:val="24"/>
          <w:lang w:eastAsia="lt-LT" w:bidi="lt-LT"/>
        </w:rPr>
        <w:t xml:space="preserve"> patvirtinimo“ 10.4 papunkčiu</w:t>
      </w:r>
      <w:r w:rsidR="00E36BAA">
        <w:rPr>
          <w:rFonts w:ascii="Times New Roman" w:eastAsia="Times New Roman" w:hAnsi="Times New Roman" w:cs="Times New Roman"/>
          <w:bCs/>
          <w:iCs/>
          <w:sz w:val="24"/>
          <w:szCs w:val="24"/>
          <w:lang w:eastAsia="lt-LT" w:bidi="lt-LT"/>
        </w:rPr>
        <w:t xml:space="preserve"> </w:t>
      </w:r>
      <w:r w:rsidRPr="00207B85">
        <w:rPr>
          <w:rFonts w:ascii="Times New Roman" w:eastAsia="Times New Roman" w:hAnsi="Times New Roman" w:cs="Times New Roman"/>
          <w:bCs/>
          <w:iCs/>
          <w:sz w:val="24"/>
          <w:szCs w:val="24"/>
          <w:lang w:eastAsia="lt-LT" w:bidi="lt-LT"/>
        </w:rPr>
        <w:t>prašo deleguoti vieną atstovą į Klaipėdos miesto šeimos tarybos sudėtį iš Klaipėdos miesto savivaldybės tarybos</w:t>
      </w:r>
      <w:r w:rsidR="00E36BAA">
        <w:rPr>
          <w:rFonts w:ascii="Times New Roman" w:eastAsia="Times New Roman" w:hAnsi="Times New Roman" w:cs="Times New Roman"/>
          <w:bCs/>
          <w:iCs/>
          <w:sz w:val="24"/>
          <w:szCs w:val="24"/>
          <w:lang w:eastAsia="lt-LT" w:bidi="lt-LT"/>
        </w:rPr>
        <w:t xml:space="preserve"> Miesto plėtros ir strateginio planavimo</w:t>
      </w:r>
      <w:r w:rsidRPr="00207B85">
        <w:rPr>
          <w:rFonts w:ascii="Times New Roman" w:eastAsia="Times New Roman" w:hAnsi="Times New Roman" w:cs="Times New Roman"/>
          <w:bCs/>
          <w:iCs/>
          <w:sz w:val="24"/>
          <w:szCs w:val="24"/>
          <w:lang w:eastAsia="lt-LT" w:bidi="lt-LT"/>
        </w:rPr>
        <w:t xml:space="preserve"> komiteto.</w:t>
      </w:r>
    </w:p>
    <w:p w14:paraId="3ABCA183" w14:textId="2FCBC80A" w:rsidR="00E36BAA" w:rsidRDefault="00E36BAA" w:rsidP="00207B85">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A. Cesiulis siūlo deleguoti komiteto narę </w:t>
      </w:r>
      <w:r w:rsidRPr="00E36BAA">
        <w:rPr>
          <w:rFonts w:ascii="Times New Roman" w:eastAsia="Times New Roman" w:hAnsi="Times New Roman" w:cs="Times New Roman"/>
          <w:bCs/>
          <w:iCs/>
          <w:sz w:val="24"/>
          <w:szCs w:val="24"/>
          <w:lang w:eastAsia="lt-LT" w:bidi="lt-LT"/>
        </w:rPr>
        <w:t>Aušrą Pacevičiūtę</w:t>
      </w:r>
      <w:r>
        <w:rPr>
          <w:rFonts w:ascii="Times New Roman" w:eastAsia="Times New Roman" w:hAnsi="Times New Roman" w:cs="Times New Roman"/>
          <w:bCs/>
          <w:iCs/>
          <w:sz w:val="24"/>
          <w:szCs w:val="24"/>
          <w:lang w:eastAsia="lt-LT" w:bidi="lt-LT"/>
        </w:rPr>
        <w:t>.</w:t>
      </w:r>
    </w:p>
    <w:p w14:paraId="5471E0D9" w14:textId="02F06BFC" w:rsidR="00E36BAA" w:rsidRPr="00207B85" w:rsidRDefault="00E36BAA" w:rsidP="00207B85">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Komiteto nariai </w:t>
      </w:r>
      <w:r w:rsidR="003B64FC">
        <w:rPr>
          <w:rFonts w:ascii="Times New Roman" w:eastAsia="Times New Roman" w:hAnsi="Times New Roman" w:cs="Times New Roman"/>
          <w:bCs/>
          <w:iCs/>
          <w:sz w:val="24"/>
          <w:szCs w:val="24"/>
          <w:lang w:eastAsia="lt-LT" w:bidi="lt-LT"/>
        </w:rPr>
        <w:t>bendru sutarimu</w:t>
      </w:r>
      <w:r>
        <w:rPr>
          <w:rFonts w:ascii="Times New Roman" w:eastAsia="Times New Roman" w:hAnsi="Times New Roman" w:cs="Times New Roman"/>
          <w:bCs/>
          <w:iCs/>
          <w:sz w:val="24"/>
          <w:szCs w:val="24"/>
          <w:lang w:eastAsia="lt-LT" w:bidi="lt-LT"/>
        </w:rPr>
        <w:t xml:space="preserve"> sutinka su siūlymu.</w:t>
      </w:r>
    </w:p>
    <w:p w14:paraId="7A9A8B78" w14:textId="2F32313A" w:rsidR="00207B85" w:rsidRPr="00207B85" w:rsidRDefault="00207B85" w:rsidP="00207B85">
      <w:pPr>
        <w:spacing w:after="0" w:line="240" w:lineRule="auto"/>
        <w:ind w:firstLine="567"/>
        <w:jc w:val="both"/>
        <w:rPr>
          <w:rFonts w:ascii="Times New Roman" w:eastAsia="Times New Roman" w:hAnsi="Times New Roman" w:cs="Times New Roman"/>
          <w:bCs/>
          <w:iCs/>
          <w:sz w:val="24"/>
          <w:szCs w:val="24"/>
          <w:lang w:eastAsia="lt-LT" w:bidi="lt-LT"/>
        </w:rPr>
      </w:pPr>
      <w:r w:rsidRPr="00207B85">
        <w:rPr>
          <w:rFonts w:ascii="Times New Roman" w:eastAsia="Times New Roman" w:hAnsi="Times New Roman" w:cs="Times New Roman"/>
          <w:bCs/>
          <w:iCs/>
          <w:sz w:val="24"/>
          <w:szCs w:val="24"/>
          <w:lang w:eastAsia="lt-LT" w:bidi="lt-LT"/>
        </w:rPr>
        <w:t xml:space="preserve">NUTARTA. Deleguoti  </w:t>
      </w:r>
      <w:r w:rsidR="00E92626">
        <w:rPr>
          <w:rFonts w:ascii="Times New Roman" w:eastAsia="Times New Roman" w:hAnsi="Times New Roman" w:cs="Times New Roman"/>
          <w:bCs/>
          <w:iCs/>
          <w:sz w:val="24"/>
          <w:szCs w:val="24"/>
          <w:lang w:eastAsia="lt-LT" w:bidi="lt-LT"/>
        </w:rPr>
        <w:t xml:space="preserve">Aušrą Pacevičiūtę </w:t>
      </w:r>
      <w:r w:rsidRPr="00207B85">
        <w:rPr>
          <w:rFonts w:ascii="Times New Roman" w:eastAsia="Times New Roman" w:hAnsi="Times New Roman" w:cs="Times New Roman"/>
          <w:bCs/>
          <w:iCs/>
          <w:sz w:val="24"/>
          <w:szCs w:val="24"/>
          <w:lang w:eastAsia="lt-LT" w:bidi="lt-LT"/>
        </w:rPr>
        <w:t xml:space="preserve">į Klaipėdos miesto šeimos tarybos sudėtį. </w:t>
      </w:r>
    </w:p>
    <w:p w14:paraId="1F75907A" w14:textId="77777777" w:rsidR="00F07AD3" w:rsidRPr="00F07AD3" w:rsidRDefault="00F07AD3" w:rsidP="00F07AD3">
      <w:pPr>
        <w:spacing w:after="0" w:line="240" w:lineRule="auto"/>
        <w:ind w:firstLine="567"/>
        <w:jc w:val="both"/>
        <w:rPr>
          <w:rFonts w:ascii="Times New Roman" w:eastAsia="Times New Roman" w:hAnsi="Times New Roman" w:cs="Times New Roman"/>
          <w:bCs/>
          <w:iCs/>
          <w:sz w:val="24"/>
          <w:szCs w:val="24"/>
          <w:lang w:eastAsia="lt-LT" w:bidi="lt-LT"/>
        </w:rPr>
      </w:pPr>
    </w:p>
    <w:p w14:paraId="7C344A4B" w14:textId="77777777" w:rsidR="00F07AD3" w:rsidRPr="00F07AD3" w:rsidRDefault="00F07AD3" w:rsidP="00F07AD3">
      <w:pPr>
        <w:spacing w:after="0" w:line="240" w:lineRule="auto"/>
        <w:ind w:firstLine="567"/>
        <w:jc w:val="both"/>
        <w:rPr>
          <w:rFonts w:ascii="Times New Roman" w:eastAsia="Times New Roman" w:hAnsi="Times New Roman" w:cs="Times New Roman"/>
          <w:bCs/>
          <w:iCs/>
          <w:sz w:val="24"/>
          <w:szCs w:val="24"/>
          <w:lang w:eastAsia="lt-LT" w:bidi="lt-LT"/>
        </w:rPr>
      </w:pPr>
      <w:r w:rsidRPr="00F07AD3">
        <w:rPr>
          <w:rFonts w:ascii="Times New Roman" w:eastAsia="Times New Roman" w:hAnsi="Times New Roman" w:cs="Times New Roman"/>
          <w:bCs/>
          <w:iCs/>
          <w:sz w:val="24"/>
          <w:szCs w:val="24"/>
          <w:lang w:eastAsia="lt-LT" w:bidi="lt-LT"/>
        </w:rPr>
        <w:t>3. SVARSTYTA. Sutikimas steigti lošimų organizavimo vietą.</w:t>
      </w:r>
    </w:p>
    <w:p w14:paraId="628D6661" w14:textId="4961CC7D" w:rsidR="00F07AD3" w:rsidRPr="00F07AD3" w:rsidRDefault="00F07AD3" w:rsidP="004244CE">
      <w:pPr>
        <w:spacing w:after="0" w:line="240" w:lineRule="auto"/>
        <w:ind w:firstLine="567"/>
        <w:jc w:val="both"/>
        <w:rPr>
          <w:rFonts w:ascii="Times New Roman" w:eastAsia="Times New Roman" w:hAnsi="Times New Roman" w:cs="Times New Roman"/>
          <w:bCs/>
          <w:iCs/>
          <w:sz w:val="24"/>
          <w:szCs w:val="24"/>
          <w:lang w:eastAsia="lt-LT" w:bidi="lt-LT"/>
        </w:rPr>
      </w:pPr>
      <w:r w:rsidRPr="00F07AD3">
        <w:rPr>
          <w:rFonts w:ascii="Times New Roman" w:eastAsia="Times New Roman" w:hAnsi="Times New Roman" w:cs="Times New Roman"/>
          <w:bCs/>
          <w:iCs/>
          <w:sz w:val="24"/>
          <w:szCs w:val="24"/>
          <w:lang w:eastAsia="lt-LT" w:bidi="lt-LT"/>
        </w:rPr>
        <w:t xml:space="preserve">Pranešėja R. Mačiulė </w:t>
      </w:r>
      <w:r w:rsidR="00E36BAA">
        <w:rPr>
          <w:rFonts w:ascii="Times New Roman" w:eastAsia="Times New Roman" w:hAnsi="Times New Roman" w:cs="Times New Roman"/>
          <w:bCs/>
          <w:iCs/>
          <w:sz w:val="24"/>
          <w:szCs w:val="24"/>
          <w:lang w:eastAsia="lt-LT" w:bidi="lt-LT"/>
        </w:rPr>
        <w:t>pristato sprendimo projektą, kurio</w:t>
      </w:r>
      <w:r w:rsidR="00E36BAA" w:rsidRPr="00E36BAA">
        <w:rPr>
          <w:rFonts w:ascii="Times New Roman" w:eastAsia="Times New Roman" w:hAnsi="Times New Roman" w:cs="Times New Roman"/>
          <w:bCs/>
          <w:iCs/>
          <w:sz w:val="24"/>
          <w:szCs w:val="24"/>
          <w:lang w:eastAsia="lt-LT" w:bidi="lt-LT"/>
        </w:rPr>
        <w:t xml:space="preserve"> </w:t>
      </w:r>
      <w:r w:rsidR="00E36BAA">
        <w:rPr>
          <w:rFonts w:ascii="Times New Roman" w:eastAsia="Times New Roman" w:hAnsi="Times New Roman" w:cs="Times New Roman"/>
          <w:bCs/>
          <w:iCs/>
          <w:sz w:val="24"/>
          <w:szCs w:val="24"/>
          <w:lang w:eastAsia="lt-LT" w:bidi="lt-LT"/>
        </w:rPr>
        <w:t>tikslas</w:t>
      </w:r>
      <w:r w:rsidR="00E36BAA" w:rsidRPr="00E36BAA">
        <w:rPr>
          <w:rFonts w:ascii="Times New Roman" w:eastAsia="Times New Roman" w:hAnsi="Times New Roman" w:cs="Times New Roman"/>
          <w:bCs/>
          <w:iCs/>
          <w:sz w:val="24"/>
          <w:szCs w:val="24"/>
          <w:lang w:eastAsia="lt-LT" w:bidi="lt-LT"/>
        </w:rPr>
        <w:t xml:space="preserve"> gauti sutikimą UAB „Tete-a-tete“ kazino atidaryti ar steigti naują lošimų organizavimo vietą. </w:t>
      </w:r>
      <w:r w:rsidR="00E36BAA">
        <w:rPr>
          <w:rFonts w:ascii="Times New Roman" w:eastAsia="Times New Roman" w:hAnsi="Times New Roman" w:cs="Times New Roman"/>
          <w:bCs/>
          <w:iCs/>
          <w:sz w:val="24"/>
          <w:szCs w:val="24"/>
          <w:lang w:eastAsia="lt-LT" w:bidi="lt-LT"/>
        </w:rPr>
        <w:t xml:space="preserve"> I</w:t>
      </w:r>
      <w:r w:rsidRPr="00F07AD3">
        <w:rPr>
          <w:rFonts w:ascii="Times New Roman" w:eastAsia="Times New Roman" w:hAnsi="Times New Roman" w:cs="Times New Roman"/>
          <w:bCs/>
          <w:iCs/>
          <w:sz w:val="24"/>
          <w:szCs w:val="24"/>
          <w:lang w:eastAsia="lt-LT" w:bidi="lt-LT"/>
        </w:rPr>
        <w:t>nformuoja, kad Klaipėdos miesto savivaldybės administracija gavo UAB „Tete-a-tete“ kazino prašymą išduoti Savivaldybės tarybos sutikimą atidaryti ar steigti lošimų organizavimo vietą adresu Taikos pr. 101A, Klaipėdoje</w:t>
      </w:r>
      <w:r w:rsidR="004244CE">
        <w:rPr>
          <w:rFonts w:ascii="Times New Roman" w:eastAsia="Times New Roman" w:hAnsi="Times New Roman" w:cs="Times New Roman"/>
          <w:bCs/>
          <w:iCs/>
          <w:sz w:val="24"/>
          <w:szCs w:val="24"/>
          <w:lang w:eastAsia="lt-LT" w:bidi="lt-LT"/>
        </w:rPr>
        <w:t xml:space="preserve">. </w:t>
      </w:r>
      <w:r w:rsidR="00E36BAA">
        <w:rPr>
          <w:rFonts w:ascii="Times New Roman" w:eastAsia="Times New Roman" w:hAnsi="Times New Roman" w:cs="Times New Roman"/>
          <w:bCs/>
          <w:iCs/>
          <w:sz w:val="24"/>
          <w:szCs w:val="24"/>
          <w:lang w:eastAsia="lt-LT" w:bidi="lt-LT"/>
        </w:rPr>
        <w:t>Pažymi, kad i</w:t>
      </w:r>
      <w:r w:rsidRPr="00F07AD3">
        <w:rPr>
          <w:rFonts w:ascii="Times New Roman" w:eastAsia="Times New Roman" w:hAnsi="Times New Roman" w:cs="Times New Roman"/>
          <w:bCs/>
          <w:iCs/>
          <w:sz w:val="24"/>
          <w:szCs w:val="24"/>
          <w:lang w:eastAsia="lt-LT" w:bidi="lt-LT"/>
        </w:rPr>
        <w:t>šnagrinėjus UAB „Tete-a-tete“ kazino pateiktą prašymą, dokumentus ir duomenis apie lošimų organizavimo vietos poveikio viešajai tvarkai, švietimui, kultūrai, visuomenės sveikatai ir gyvenamajai aplinkai, nustatyta, kad steigti lošimų organizavimo vietą numatoma ne gyvenamojo pastato patalpose, atstumas iki artimiausių švietimo, kultūros ir sveikatos įstaigų bei bažnyčių ir religinių organizacijų yra didesni nei 100 m, t.</w:t>
      </w:r>
      <w:r w:rsidR="00A64BDC">
        <w:rPr>
          <w:rFonts w:ascii="Times New Roman" w:eastAsia="Times New Roman" w:hAnsi="Times New Roman" w:cs="Times New Roman"/>
          <w:bCs/>
          <w:iCs/>
          <w:sz w:val="24"/>
          <w:szCs w:val="24"/>
          <w:lang w:eastAsia="lt-LT" w:bidi="lt-LT"/>
        </w:rPr>
        <w:t xml:space="preserve"> </w:t>
      </w:r>
      <w:r w:rsidRPr="00F07AD3">
        <w:rPr>
          <w:rFonts w:ascii="Times New Roman" w:eastAsia="Times New Roman" w:hAnsi="Times New Roman" w:cs="Times New Roman"/>
          <w:bCs/>
          <w:iCs/>
          <w:sz w:val="24"/>
          <w:szCs w:val="24"/>
          <w:lang w:eastAsia="lt-LT" w:bidi="lt-LT"/>
        </w:rPr>
        <w:t xml:space="preserve">y. atitinka kriterijus, nustatytus Apraše.  Savivaldybės tarybai davus sutikimą steigti lošimų organizavimo vietą, bendrovė pagal Lietuvos Respublikos azartinių lošimų įstatymo nuostatas galės kreiptis į Lošimų priežiūros tarnybą prie Lietuvos Respublikos finansų ministerijos dėl licencijos išdavimo veiklai vykdyti. </w:t>
      </w:r>
    </w:p>
    <w:p w14:paraId="659D9258" w14:textId="2EFBCF5D" w:rsidR="00F07AD3" w:rsidRDefault="003B64FC"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S. M</w:t>
      </w:r>
      <w:r w:rsidRPr="003B64FC">
        <w:rPr>
          <w:rFonts w:ascii="Times New Roman" w:eastAsia="Times New Roman" w:hAnsi="Times New Roman" w:cs="Times New Roman"/>
          <w:bCs/>
          <w:iCs/>
          <w:sz w:val="24"/>
          <w:szCs w:val="24"/>
          <w:lang w:eastAsia="lt-LT" w:bidi="lt-LT"/>
        </w:rPr>
        <w:t xml:space="preserve">ažūga </w:t>
      </w:r>
      <w:r w:rsidR="004244CE">
        <w:rPr>
          <w:rFonts w:ascii="Times New Roman" w:eastAsia="Times New Roman" w:hAnsi="Times New Roman" w:cs="Times New Roman"/>
          <w:bCs/>
          <w:iCs/>
          <w:sz w:val="24"/>
          <w:szCs w:val="24"/>
          <w:lang w:eastAsia="lt-LT" w:bidi="lt-LT"/>
        </w:rPr>
        <w:t xml:space="preserve"> pastebi</w:t>
      </w:r>
      <w:r>
        <w:rPr>
          <w:rFonts w:ascii="Times New Roman" w:eastAsia="Times New Roman" w:hAnsi="Times New Roman" w:cs="Times New Roman"/>
          <w:bCs/>
          <w:iCs/>
          <w:sz w:val="24"/>
          <w:szCs w:val="24"/>
          <w:lang w:eastAsia="lt-LT" w:bidi="lt-LT"/>
        </w:rPr>
        <w:t>, kad skaičiavimai dėl atstumo neatitinka realybės.</w:t>
      </w:r>
    </w:p>
    <w:p w14:paraId="2EC14A35" w14:textId="1452E980" w:rsidR="00A64BDC" w:rsidRDefault="00A64BDC"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A. Tuma mano, jog reikia keisti esamą Aprašą.</w:t>
      </w:r>
    </w:p>
    <w:p w14:paraId="0405EFF7" w14:textId="72912137" w:rsidR="0021246F" w:rsidRDefault="00A64BDC"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R. Mačiulė informuoja, kad</w:t>
      </w:r>
      <w:r w:rsidR="0021246F">
        <w:rPr>
          <w:rFonts w:ascii="Times New Roman" w:eastAsia="Times New Roman" w:hAnsi="Times New Roman" w:cs="Times New Roman"/>
          <w:bCs/>
          <w:iCs/>
          <w:sz w:val="24"/>
          <w:szCs w:val="24"/>
          <w:lang w:eastAsia="lt-LT" w:bidi="lt-LT"/>
        </w:rPr>
        <w:t xml:space="preserve"> </w:t>
      </w:r>
      <w:r>
        <w:rPr>
          <w:rFonts w:ascii="Times New Roman" w:eastAsia="Times New Roman" w:hAnsi="Times New Roman" w:cs="Times New Roman"/>
          <w:bCs/>
          <w:iCs/>
          <w:sz w:val="24"/>
          <w:szCs w:val="24"/>
          <w:lang w:eastAsia="lt-LT" w:bidi="lt-LT"/>
        </w:rPr>
        <w:t xml:space="preserve"> yra parengtas naujas sprendimo p</w:t>
      </w:r>
      <w:r w:rsidR="00AC6185">
        <w:rPr>
          <w:rFonts w:ascii="Times New Roman" w:eastAsia="Times New Roman" w:hAnsi="Times New Roman" w:cs="Times New Roman"/>
          <w:bCs/>
          <w:iCs/>
          <w:sz w:val="24"/>
          <w:szCs w:val="24"/>
          <w:lang w:eastAsia="lt-LT" w:bidi="lt-LT"/>
        </w:rPr>
        <w:t xml:space="preserve">rojektas, </w:t>
      </w:r>
      <w:r w:rsidR="0021246F">
        <w:rPr>
          <w:rFonts w:ascii="Times New Roman" w:eastAsia="Times New Roman" w:hAnsi="Times New Roman" w:cs="Times New Roman"/>
          <w:bCs/>
          <w:iCs/>
          <w:sz w:val="24"/>
          <w:szCs w:val="24"/>
          <w:lang w:eastAsia="lt-LT" w:bidi="lt-LT"/>
        </w:rPr>
        <w:t>kuriame yra šio Aprašo pakeitimai, o sprendimo projektas bus svarstomas gegužės mėnesio taryboje.</w:t>
      </w:r>
    </w:p>
    <w:p w14:paraId="5E7BA846" w14:textId="6F847E9B" w:rsidR="004244CE" w:rsidRDefault="004244CE" w:rsidP="004244CE">
      <w:pPr>
        <w:spacing w:after="0" w:line="240" w:lineRule="auto"/>
        <w:ind w:firstLine="567"/>
        <w:jc w:val="both"/>
        <w:rPr>
          <w:rFonts w:ascii="Times New Roman" w:eastAsia="Times New Roman" w:hAnsi="Times New Roman" w:cs="Times New Roman"/>
          <w:bCs/>
          <w:iCs/>
          <w:sz w:val="24"/>
          <w:szCs w:val="24"/>
          <w:lang w:eastAsia="lt-LT" w:bidi="lt-LT"/>
        </w:rPr>
      </w:pPr>
      <w:r w:rsidRPr="004244CE">
        <w:rPr>
          <w:rFonts w:ascii="Times New Roman" w:eastAsia="Times New Roman" w:hAnsi="Times New Roman" w:cs="Times New Roman"/>
          <w:bCs/>
          <w:iCs/>
          <w:sz w:val="24"/>
          <w:szCs w:val="24"/>
          <w:lang w:eastAsia="lt-LT" w:bidi="lt-LT"/>
        </w:rPr>
        <w:t>A. Tuma siūlo apsvarstyti komiteto posėdyje klausimą dėl lošimų organizavimo tvarkos aprašo pakeitimo.</w:t>
      </w:r>
    </w:p>
    <w:p w14:paraId="6BEA3DD4" w14:textId="113B6144" w:rsidR="00A64BDC" w:rsidRDefault="00A64BDC" w:rsidP="0021246F">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 </w:t>
      </w:r>
      <w:r w:rsidR="0021246F">
        <w:rPr>
          <w:rFonts w:ascii="Times New Roman" w:eastAsia="Times New Roman" w:hAnsi="Times New Roman" w:cs="Times New Roman"/>
          <w:bCs/>
          <w:iCs/>
          <w:sz w:val="24"/>
          <w:szCs w:val="24"/>
          <w:lang w:eastAsia="lt-LT" w:bidi="lt-LT"/>
        </w:rPr>
        <w:t xml:space="preserve">Komiteto nariai </w:t>
      </w:r>
      <w:r w:rsidR="00883161">
        <w:rPr>
          <w:rFonts w:ascii="Times New Roman" w:eastAsia="Times New Roman" w:hAnsi="Times New Roman" w:cs="Times New Roman"/>
          <w:bCs/>
          <w:iCs/>
          <w:sz w:val="24"/>
          <w:szCs w:val="24"/>
          <w:lang w:eastAsia="lt-LT" w:bidi="lt-LT"/>
        </w:rPr>
        <w:t xml:space="preserve">pritaria A. Tumos siūlymui ir </w:t>
      </w:r>
      <w:r w:rsidR="0021246F">
        <w:rPr>
          <w:rFonts w:ascii="Times New Roman" w:eastAsia="Times New Roman" w:hAnsi="Times New Roman" w:cs="Times New Roman"/>
          <w:bCs/>
          <w:iCs/>
          <w:sz w:val="24"/>
          <w:szCs w:val="24"/>
          <w:lang w:eastAsia="lt-LT" w:bidi="lt-LT"/>
        </w:rPr>
        <w:t>prašo sprendimo projektą</w:t>
      </w:r>
      <w:r w:rsidR="0021246F" w:rsidRPr="0021246F">
        <w:rPr>
          <w:rFonts w:ascii="Times New Roman" w:eastAsia="Times New Roman" w:hAnsi="Times New Roman" w:cs="Times New Roman"/>
          <w:bCs/>
          <w:iCs/>
          <w:sz w:val="24"/>
          <w:szCs w:val="24"/>
          <w:lang w:eastAsia="lt-LT" w:bidi="lt-LT"/>
        </w:rPr>
        <w:t xml:space="preserve"> dėl lošimų organi</w:t>
      </w:r>
      <w:r w:rsidR="0021246F">
        <w:rPr>
          <w:rFonts w:ascii="Times New Roman" w:eastAsia="Times New Roman" w:hAnsi="Times New Roman" w:cs="Times New Roman"/>
          <w:bCs/>
          <w:iCs/>
          <w:sz w:val="24"/>
          <w:szCs w:val="24"/>
          <w:lang w:eastAsia="lt-LT" w:bidi="lt-LT"/>
        </w:rPr>
        <w:t>zavimo tvarkos aprašo pakeitimo pristatyti 2023-05-15 komiteto posėdyje.</w:t>
      </w:r>
    </w:p>
    <w:p w14:paraId="3EF74D05" w14:textId="5881E92A" w:rsidR="003B64FC" w:rsidRDefault="005325BF"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A. Petraitis domisi kas bus tuo atveju, jei miesto taryba nepritars.</w:t>
      </w:r>
    </w:p>
    <w:p w14:paraId="56716D7B" w14:textId="2B45BDD5" w:rsidR="005325BF" w:rsidRDefault="005325BF"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lastRenderedPageBreak/>
        <w:t xml:space="preserve">A. </w:t>
      </w:r>
      <w:r w:rsidR="00D6078D">
        <w:rPr>
          <w:rFonts w:ascii="Times New Roman" w:eastAsia="Times New Roman" w:hAnsi="Times New Roman" w:cs="Times New Roman"/>
          <w:bCs/>
          <w:iCs/>
          <w:sz w:val="24"/>
          <w:szCs w:val="24"/>
          <w:lang w:eastAsia="lt-LT" w:bidi="lt-LT"/>
        </w:rPr>
        <w:t>Gre</w:t>
      </w:r>
      <w:r>
        <w:rPr>
          <w:rFonts w:ascii="Times New Roman" w:eastAsia="Times New Roman" w:hAnsi="Times New Roman" w:cs="Times New Roman"/>
          <w:bCs/>
          <w:iCs/>
          <w:sz w:val="24"/>
          <w:szCs w:val="24"/>
          <w:lang w:eastAsia="lt-LT" w:bidi="lt-LT"/>
        </w:rPr>
        <w:t>deckaitė paaiškina, jog</w:t>
      </w:r>
      <w:r w:rsidR="00113FCF">
        <w:rPr>
          <w:rFonts w:ascii="Times New Roman" w:eastAsia="Times New Roman" w:hAnsi="Times New Roman" w:cs="Times New Roman"/>
          <w:bCs/>
          <w:iCs/>
          <w:sz w:val="24"/>
          <w:szCs w:val="24"/>
          <w:lang w:eastAsia="lt-LT" w:bidi="lt-LT"/>
        </w:rPr>
        <w:t xml:space="preserve"> nepritarus tarybai</w:t>
      </w:r>
      <w:r>
        <w:rPr>
          <w:rFonts w:ascii="Times New Roman" w:eastAsia="Times New Roman" w:hAnsi="Times New Roman" w:cs="Times New Roman"/>
          <w:bCs/>
          <w:iCs/>
          <w:sz w:val="24"/>
          <w:szCs w:val="24"/>
          <w:lang w:eastAsia="lt-LT" w:bidi="lt-LT"/>
        </w:rPr>
        <w:t xml:space="preserve"> būtų pažeistas teisėtų lūkesčių principas ir tai būtų atviras teisinis ginčas.</w:t>
      </w:r>
    </w:p>
    <w:p w14:paraId="6306576B" w14:textId="15800095" w:rsidR="005325BF" w:rsidRDefault="005325BF"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R. Tamošauskas pastebi, kad Europos mastu Klaipėda turi dvigubai daugi</w:t>
      </w:r>
      <w:r w:rsidR="00883161">
        <w:rPr>
          <w:rFonts w:ascii="Times New Roman" w:eastAsia="Times New Roman" w:hAnsi="Times New Roman" w:cs="Times New Roman"/>
          <w:bCs/>
          <w:iCs/>
          <w:sz w:val="24"/>
          <w:szCs w:val="24"/>
          <w:lang w:eastAsia="lt-LT" w:bidi="lt-LT"/>
        </w:rPr>
        <w:t>au lošimo namų. A</w:t>
      </w:r>
      <w:r w:rsidR="00A64BDC">
        <w:rPr>
          <w:rFonts w:ascii="Times New Roman" w:eastAsia="Times New Roman" w:hAnsi="Times New Roman" w:cs="Times New Roman"/>
          <w:bCs/>
          <w:iCs/>
          <w:sz w:val="24"/>
          <w:szCs w:val="24"/>
          <w:lang w:eastAsia="lt-LT" w:bidi="lt-LT"/>
        </w:rPr>
        <w:t>bejoja teigiamu poveikiu</w:t>
      </w:r>
      <w:r>
        <w:rPr>
          <w:rFonts w:ascii="Times New Roman" w:eastAsia="Times New Roman" w:hAnsi="Times New Roman" w:cs="Times New Roman"/>
          <w:bCs/>
          <w:iCs/>
          <w:sz w:val="24"/>
          <w:szCs w:val="24"/>
          <w:lang w:eastAsia="lt-LT" w:bidi="lt-LT"/>
        </w:rPr>
        <w:t xml:space="preserve"> miestu</w:t>
      </w:r>
      <w:r w:rsidR="0021246F">
        <w:rPr>
          <w:rFonts w:ascii="Times New Roman" w:eastAsia="Times New Roman" w:hAnsi="Times New Roman" w:cs="Times New Roman"/>
          <w:bCs/>
          <w:iCs/>
          <w:sz w:val="24"/>
          <w:szCs w:val="24"/>
          <w:lang w:eastAsia="lt-LT" w:bidi="lt-LT"/>
        </w:rPr>
        <w:t>i bei</w:t>
      </w:r>
      <w:r w:rsidR="00113FCF">
        <w:rPr>
          <w:rFonts w:ascii="Times New Roman" w:eastAsia="Times New Roman" w:hAnsi="Times New Roman" w:cs="Times New Roman"/>
          <w:bCs/>
          <w:iCs/>
          <w:sz w:val="24"/>
          <w:szCs w:val="24"/>
          <w:lang w:eastAsia="lt-LT" w:bidi="lt-LT"/>
        </w:rPr>
        <w:t xml:space="preserve"> pasekmėms</w:t>
      </w:r>
      <w:r w:rsidR="00A64BDC">
        <w:rPr>
          <w:rFonts w:ascii="Times New Roman" w:eastAsia="Times New Roman" w:hAnsi="Times New Roman" w:cs="Times New Roman"/>
          <w:bCs/>
          <w:iCs/>
          <w:sz w:val="24"/>
          <w:szCs w:val="24"/>
          <w:lang w:eastAsia="lt-LT" w:bidi="lt-LT"/>
        </w:rPr>
        <w:t xml:space="preserve"> jo gyventojams</w:t>
      </w:r>
      <w:r w:rsidR="00883161">
        <w:rPr>
          <w:rFonts w:ascii="Times New Roman" w:eastAsia="Times New Roman" w:hAnsi="Times New Roman" w:cs="Times New Roman"/>
          <w:bCs/>
          <w:iCs/>
          <w:sz w:val="24"/>
          <w:szCs w:val="24"/>
          <w:lang w:eastAsia="lt-LT" w:bidi="lt-LT"/>
        </w:rPr>
        <w:t xml:space="preserve"> ir neramina tai, kad lošimo namai keliasi į naujus rajonus, kur didelė gyventojų koncentracija. </w:t>
      </w:r>
      <w:r w:rsidR="00460431">
        <w:rPr>
          <w:rFonts w:ascii="Times New Roman" w:eastAsia="Times New Roman" w:hAnsi="Times New Roman" w:cs="Times New Roman"/>
          <w:bCs/>
          <w:iCs/>
          <w:sz w:val="24"/>
          <w:szCs w:val="24"/>
          <w:lang w:eastAsia="lt-LT" w:bidi="lt-LT"/>
        </w:rPr>
        <w:t>Mano, jog reikia keisti Aprašą bei l</w:t>
      </w:r>
      <w:r w:rsidR="00460431" w:rsidRPr="00460431">
        <w:rPr>
          <w:rFonts w:ascii="Times New Roman" w:eastAsia="Times New Roman" w:hAnsi="Times New Roman" w:cs="Times New Roman"/>
          <w:bCs/>
          <w:iCs/>
          <w:sz w:val="24"/>
          <w:szCs w:val="24"/>
          <w:lang w:eastAsia="lt-LT" w:bidi="lt-LT"/>
        </w:rPr>
        <w:t>aikinai sustabdyti prašymų išduoti sutikimus atidaryti ar steigti lošimų organizavimo vietas nagrinėjimą, kol bus patvirtintas naujas Aprašas.</w:t>
      </w:r>
    </w:p>
    <w:p w14:paraId="5BC3D98C" w14:textId="432D325B" w:rsidR="000D713E" w:rsidRDefault="000D713E" w:rsidP="0021246F">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R. Tamošauskas, išklausęs komiteto narių nuomonių, siūlo rekomenduoti savivaldybės administracijai</w:t>
      </w:r>
      <w:r w:rsidR="00367E33">
        <w:rPr>
          <w:rFonts w:ascii="Times New Roman" w:eastAsia="Times New Roman" w:hAnsi="Times New Roman" w:cs="Times New Roman"/>
          <w:bCs/>
          <w:iCs/>
          <w:sz w:val="24"/>
          <w:szCs w:val="24"/>
          <w:lang w:eastAsia="lt-LT" w:bidi="lt-LT"/>
        </w:rPr>
        <w:t xml:space="preserve"> p</w:t>
      </w:r>
      <w:r w:rsidRPr="000D713E">
        <w:rPr>
          <w:rFonts w:ascii="Times New Roman" w:eastAsia="Times New Roman" w:hAnsi="Times New Roman" w:cs="Times New Roman"/>
          <w:bCs/>
          <w:iCs/>
          <w:sz w:val="24"/>
          <w:szCs w:val="24"/>
          <w:lang w:eastAsia="lt-LT" w:bidi="lt-LT"/>
        </w:rPr>
        <w:t>atvirtintą Aprašą suderinti su Lošimų priežiūros tarnybos prie Lietuvos Respublikos finansų ministerijos direktoriaus įsakymu, patvirtintu „Lošimų organizavimo vietos poveikio viešajai tvarkai, švietimui, kultūrai, visuomenės sveikatai, gyvenamajai aplinkai ir kriminogeninei situacijai konkrečių rekomendacin</w:t>
      </w:r>
      <w:r w:rsidR="00367E33">
        <w:rPr>
          <w:rFonts w:ascii="Times New Roman" w:eastAsia="Times New Roman" w:hAnsi="Times New Roman" w:cs="Times New Roman"/>
          <w:bCs/>
          <w:iCs/>
          <w:sz w:val="24"/>
          <w:szCs w:val="24"/>
          <w:lang w:eastAsia="lt-LT" w:bidi="lt-LT"/>
        </w:rPr>
        <w:t>ių vertinimo kriterijų sąrašas“ bei l</w:t>
      </w:r>
      <w:r w:rsidRPr="000D713E">
        <w:rPr>
          <w:rFonts w:ascii="Times New Roman" w:eastAsia="Times New Roman" w:hAnsi="Times New Roman" w:cs="Times New Roman"/>
          <w:bCs/>
          <w:iCs/>
          <w:sz w:val="24"/>
          <w:szCs w:val="24"/>
          <w:lang w:eastAsia="lt-LT" w:bidi="lt-LT"/>
        </w:rPr>
        <w:t>aikinai sustabdyti prašymų išduoti sutikimus atidaryti ar steigti lošimų organizavimo vietas nagrinėjimą, kol bus patvirtintas naujas Aprašas.</w:t>
      </w:r>
      <w:r w:rsidR="0021246F">
        <w:rPr>
          <w:rFonts w:ascii="Times New Roman" w:eastAsia="Times New Roman" w:hAnsi="Times New Roman" w:cs="Times New Roman"/>
          <w:bCs/>
          <w:iCs/>
          <w:sz w:val="24"/>
          <w:szCs w:val="24"/>
          <w:lang w:eastAsia="lt-LT" w:bidi="lt-LT"/>
        </w:rPr>
        <w:t xml:space="preserve"> </w:t>
      </w:r>
      <w:r w:rsidR="00367E33">
        <w:rPr>
          <w:rFonts w:ascii="Times New Roman" w:eastAsia="Times New Roman" w:hAnsi="Times New Roman" w:cs="Times New Roman"/>
          <w:bCs/>
          <w:iCs/>
          <w:sz w:val="24"/>
          <w:szCs w:val="24"/>
          <w:lang w:eastAsia="lt-LT" w:bidi="lt-LT"/>
        </w:rPr>
        <w:t>Taip pat k</w:t>
      </w:r>
      <w:r w:rsidRPr="000D713E">
        <w:rPr>
          <w:rFonts w:ascii="Times New Roman" w:eastAsia="Times New Roman" w:hAnsi="Times New Roman" w:cs="Times New Roman"/>
          <w:bCs/>
          <w:iCs/>
          <w:sz w:val="24"/>
          <w:szCs w:val="24"/>
          <w:lang w:eastAsia="lt-LT" w:bidi="lt-LT"/>
        </w:rPr>
        <w:t>omiteto narių prašymu</w:t>
      </w:r>
      <w:r w:rsidR="00367E33">
        <w:rPr>
          <w:rFonts w:ascii="Times New Roman" w:eastAsia="Times New Roman" w:hAnsi="Times New Roman" w:cs="Times New Roman"/>
          <w:bCs/>
          <w:iCs/>
          <w:sz w:val="24"/>
          <w:szCs w:val="24"/>
          <w:lang w:eastAsia="lt-LT" w:bidi="lt-LT"/>
        </w:rPr>
        <w:t xml:space="preserve"> siūlo</w:t>
      </w:r>
      <w:r w:rsidRPr="000D713E">
        <w:rPr>
          <w:rFonts w:ascii="Times New Roman" w:eastAsia="Times New Roman" w:hAnsi="Times New Roman" w:cs="Times New Roman"/>
          <w:bCs/>
          <w:iCs/>
          <w:sz w:val="24"/>
          <w:szCs w:val="24"/>
          <w:lang w:eastAsia="lt-LT" w:bidi="lt-LT"/>
        </w:rPr>
        <w:t xml:space="preserve"> į 2023-05-15 komiteto darbotvarkę įtraukti klausimą „Dėl Klaipėdos miesto savivaldybės tarybos 2022 m. rugsėjo 15 d. sprendimo Nr. T2-206 „Dėl lošimų organizavimo vietos poveikio viešajai tvarkai, švietimui, kultūrai, visuomenės sveikatai, gyvenamajai aplinkai ir kriminogeninei situacijai konkrečių vertinimo kriterijų ir prašymų nagrinėjimo tvarkos aprašo patvirtinimo“ pakeitimo.</w:t>
      </w:r>
    </w:p>
    <w:p w14:paraId="4174511A" w14:textId="0D981DC4" w:rsidR="00367E33" w:rsidRPr="000D713E" w:rsidRDefault="00367E33" w:rsidP="000D713E">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Komiteto nariai b</w:t>
      </w:r>
      <w:r w:rsidR="0021246F">
        <w:rPr>
          <w:rFonts w:ascii="Times New Roman" w:eastAsia="Times New Roman" w:hAnsi="Times New Roman" w:cs="Times New Roman"/>
          <w:bCs/>
          <w:iCs/>
          <w:sz w:val="24"/>
          <w:szCs w:val="24"/>
          <w:lang w:eastAsia="lt-LT" w:bidi="lt-LT"/>
        </w:rPr>
        <w:t>endru sutarimu pritaria išsakytoms rekomendacijoms</w:t>
      </w:r>
      <w:r w:rsidR="00113FCF">
        <w:rPr>
          <w:rFonts w:ascii="Times New Roman" w:eastAsia="Times New Roman" w:hAnsi="Times New Roman" w:cs="Times New Roman"/>
          <w:bCs/>
          <w:iCs/>
          <w:sz w:val="24"/>
          <w:szCs w:val="24"/>
          <w:lang w:eastAsia="lt-LT" w:bidi="lt-LT"/>
        </w:rPr>
        <w:t>.</w:t>
      </w:r>
      <w:r w:rsidR="0021246F">
        <w:rPr>
          <w:rFonts w:ascii="Times New Roman" w:eastAsia="Times New Roman" w:hAnsi="Times New Roman" w:cs="Times New Roman"/>
          <w:bCs/>
          <w:iCs/>
          <w:sz w:val="24"/>
          <w:szCs w:val="24"/>
          <w:lang w:eastAsia="lt-LT" w:bidi="lt-LT"/>
        </w:rPr>
        <w:t xml:space="preserve"> </w:t>
      </w:r>
    </w:p>
    <w:p w14:paraId="69042484" w14:textId="08B78E90" w:rsidR="00F07AD3" w:rsidRDefault="000D713E"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R. Tamošauskas siūlo balsuoti už pateiktą sprendimo projektą.</w:t>
      </w:r>
    </w:p>
    <w:p w14:paraId="41D0F799" w14:textId="5CF17F28" w:rsidR="000D713E" w:rsidRPr="00F07AD3" w:rsidRDefault="000D713E"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Balsavimu: už-0, prieš-3(R. Tamošauskas, S.</w:t>
      </w:r>
      <w:r w:rsidRPr="000D713E">
        <w:rPr>
          <w:rFonts w:ascii="Times New Roman" w:eastAsia="Times New Roman" w:hAnsi="Times New Roman" w:cs="Times New Roman"/>
          <w:bCs/>
          <w:iCs/>
          <w:sz w:val="24"/>
          <w:szCs w:val="24"/>
          <w:lang w:eastAsia="lt-LT" w:bidi="lt-LT"/>
        </w:rPr>
        <w:t xml:space="preserve"> Mažūga</w:t>
      </w:r>
      <w:r>
        <w:rPr>
          <w:rFonts w:ascii="Times New Roman" w:eastAsia="Times New Roman" w:hAnsi="Times New Roman" w:cs="Times New Roman"/>
          <w:bCs/>
          <w:iCs/>
          <w:sz w:val="24"/>
          <w:szCs w:val="24"/>
          <w:lang w:eastAsia="lt-LT" w:bidi="lt-LT"/>
        </w:rPr>
        <w:t>, A. Tuma), susilaiko-3 (A. Cesiulis,  A.</w:t>
      </w:r>
      <w:r w:rsidRPr="000D713E">
        <w:rPr>
          <w:rFonts w:ascii="Times New Roman" w:eastAsia="Times New Roman" w:hAnsi="Times New Roman" w:cs="Times New Roman"/>
          <w:bCs/>
          <w:iCs/>
          <w:sz w:val="24"/>
          <w:szCs w:val="24"/>
          <w:lang w:eastAsia="lt-LT" w:bidi="lt-LT"/>
        </w:rPr>
        <w:t xml:space="preserve"> Pacevičiūtė</w:t>
      </w:r>
      <w:r>
        <w:rPr>
          <w:rFonts w:ascii="Times New Roman" w:eastAsia="Times New Roman" w:hAnsi="Times New Roman" w:cs="Times New Roman"/>
          <w:bCs/>
          <w:iCs/>
          <w:sz w:val="24"/>
          <w:szCs w:val="24"/>
          <w:lang w:eastAsia="lt-LT" w:bidi="lt-LT"/>
        </w:rPr>
        <w:t>, A.</w:t>
      </w:r>
      <w:r w:rsidRPr="000D713E">
        <w:rPr>
          <w:rFonts w:ascii="Times New Roman" w:eastAsia="Times New Roman" w:hAnsi="Times New Roman" w:cs="Times New Roman"/>
          <w:bCs/>
          <w:iCs/>
          <w:sz w:val="24"/>
          <w:szCs w:val="24"/>
          <w:lang w:eastAsia="lt-LT" w:bidi="lt-LT"/>
        </w:rPr>
        <w:t xml:space="preserve"> Petraitis</w:t>
      </w:r>
      <w:r>
        <w:rPr>
          <w:rFonts w:ascii="Times New Roman" w:eastAsia="Times New Roman" w:hAnsi="Times New Roman" w:cs="Times New Roman"/>
          <w:bCs/>
          <w:iCs/>
          <w:sz w:val="24"/>
          <w:szCs w:val="24"/>
          <w:lang w:eastAsia="lt-LT" w:bidi="lt-LT"/>
        </w:rPr>
        <w:t>), sprendimo projektui nepritarta.</w:t>
      </w:r>
    </w:p>
    <w:p w14:paraId="0AF9E82C" w14:textId="77777777" w:rsidR="00F25F6C" w:rsidRDefault="00F25F6C" w:rsidP="00F07AD3">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NUTARTA:</w:t>
      </w:r>
    </w:p>
    <w:p w14:paraId="317CECB2" w14:textId="20914401" w:rsidR="00F25F6C" w:rsidRPr="00F07AD3" w:rsidRDefault="00F25F6C" w:rsidP="00F25F6C">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1. Nep</w:t>
      </w:r>
      <w:r w:rsidR="00F07AD3" w:rsidRPr="00F07AD3">
        <w:rPr>
          <w:rFonts w:ascii="Times New Roman" w:eastAsia="Times New Roman" w:hAnsi="Times New Roman" w:cs="Times New Roman"/>
          <w:bCs/>
          <w:iCs/>
          <w:sz w:val="24"/>
          <w:szCs w:val="24"/>
          <w:lang w:eastAsia="lt-LT" w:bidi="lt-LT"/>
        </w:rPr>
        <w:t>ritarti sprendimo projektui.</w:t>
      </w:r>
    </w:p>
    <w:p w14:paraId="53BAE201" w14:textId="455F9C2F" w:rsidR="00F25F6C" w:rsidRPr="00F25F6C" w:rsidRDefault="00F25F6C" w:rsidP="00F25F6C">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2. </w:t>
      </w:r>
      <w:r w:rsidRPr="00F25F6C">
        <w:rPr>
          <w:rFonts w:ascii="Times New Roman" w:eastAsia="Times New Roman" w:hAnsi="Times New Roman" w:cs="Times New Roman"/>
          <w:bCs/>
          <w:iCs/>
          <w:sz w:val="24"/>
          <w:szCs w:val="24"/>
          <w:lang w:eastAsia="lt-LT" w:bidi="lt-LT"/>
        </w:rPr>
        <w:t>Rekomenduoti Klaipėdos miesto savivaldybės administracijai:</w:t>
      </w:r>
    </w:p>
    <w:p w14:paraId="437D194E" w14:textId="4EA9F226" w:rsidR="00F25F6C" w:rsidRPr="00F25F6C" w:rsidRDefault="00F25F6C" w:rsidP="00F25F6C">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2. </w:t>
      </w:r>
      <w:r w:rsidRPr="00F25F6C">
        <w:rPr>
          <w:rFonts w:ascii="Times New Roman" w:eastAsia="Times New Roman" w:hAnsi="Times New Roman" w:cs="Times New Roman"/>
          <w:bCs/>
          <w:iCs/>
          <w:sz w:val="24"/>
          <w:szCs w:val="24"/>
          <w:lang w:eastAsia="lt-LT" w:bidi="lt-LT"/>
        </w:rPr>
        <w:t>1.</w:t>
      </w:r>
      <w:r>
        <w:rPr>
          <w:rFonts w:ascii="Times New Roman" w:eastAsia="Times New Roman" w:hAnsi="Times New Roman" w:cs="Times New Roman"/>
          <w:bCs/>
          <w:iCs/>
          <w:sz w:val="24"/>
          <w:szCs w:val="24"/>
          <w:lang w:eastAsia="lt-LT" w:bidi="lt-LT"/>
        </w:rPr>
        <w:t xml:space="preserve"> Patvirtintą Aprašą</w:t>
      </w:r>
      <w:r w:rsidRPr="00F25F6C">
        <w:rPr>
          <w:rFonts w:ascii="Times New Roman" w:eastAsia="Times New Roman" w:hAnsi="Times New Roman" w:cs="Times New Roman"/>
          <w:bCs/>
          <w:iCs/>
          <w:sz w:val="24"/>
          <w:szCs w:val="24"/>
          <w:lang w:eastAsia="lt-LT" w:bidi="lt-LT"/>
        </w:rPr>
        <w:t xml:space="preserve"> „Dėl Lošimų organizavimo vietos poveikio viešajai tvarkai, švietimui, kultūrai, visuomenės sveikatai, gyvenamajai aplinkai ir kriminogeninei situacijai konkrečių vertinimo kriterijų ir prašymų nagrinėjimo tvarkos aprašo patvirtinimo“</w:t>
      </w:r>
      <w:r>
        <w:rPr>
          <w:rFonts w:ascii="Times New Roman" w:eastAsia="Times New Roman" w:hAnsi="Times New Roman" w:cs="Times New Roman"/>
          <w:bCs/>
          <w:iCs/>
          <w:sz w:val="24"/>
          <w:szCs w:val="24"/>
          <w:lang w:eastAsia="lt-LT" w:bidi="lt-LT"/>
        </w:rPr>
        <w:t xml:space="preserve"> </w:t>
      </w:r>
      <w:r w:rsidRPr="00F25F6C">
        <w:rPr>
          <w:rFonts w:ascii="Times New Roman" w:eastAsia="Times New Roman" w:hAnsi="Times New Roman" w:cs="Times New Roman"/>
          <w:bCs/>
          <w:iCs/>
          <w:sz w:val="24"/>
          <w:szCs w:val="24"/>
          <w:lang w:eastAsia="lt-LT" w:bidi="lt-LT"/>
        </w:rPr>
        <w:t xml:space="preserve">suderinti su Lošimų priežiūros tarnybos prie Lietuvos Respublikos finansų ministerijos direktoriaus </w:t>
      </w:r>
      <w:r>
        <w:rPr>
          <w:rFonts w:ascii="Times New Roman" w:eastAsia="Times New Roman" w:hAnsi="Times New Roman" w:cs="Times New Roman"/>
          <w:bCs/>
          <w:iCs/>
          <w:sz w:val="24"/>
          <w:szCs w:val="24"/>
          <w:lang w:eastAsia="lt-LT" w:bidi="lt-LT"/>
        </w:rPr>
        <w:t xml:space="preserve">įsakymu, </w:t>
      </w:r>
      <w:r w:rsidRPr="00F25F6C">
        <w:rPr>
          <w:rFonts w:ascii="Times New Roman" w:eastAsia="Times New Roman" w:hAnsi="Times New Roman" w:cs="Times New Roman"/>
          <w:bCs/>
          <w:iCs/>
          <w:sz w:val="24"/>
          <w:szCs w:val="24"/>
          <w:lang w:eastAsia="lt-LT" w:bidi="lt-LT"/>
        </w:rPr>
        <w:t>patvirtintu „Lošimų organizavimo vietos poveikio viešajai tvarkai, švietimui, kultūrai, visuomenės sveikatai, gyvenamajai aplinkai ir kriminogeninei situacijai konkrečių rekomendacinių vertinimo kriterijų sąrašas“.</w:t>
      </w:r>
    </w:p>
    <w:p w14:paraId="3140901E" w14:textId="34F3C020" w:rsidR="00F25F6C" w:rsidRPr="00F25F6C" w:rsidRDefault="00F25F6C" w:rsidP="00F25F6C">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 xml:space="preserve">2. </w:t>
      </w:r>
      <w:r w:rsidRPr="00F25F6C">
        <w:rPr>
          <w:rFonts w:ascii="Times New Roman" w:eastAsia="Times New Roman" w:hAnsi="Times New Roman" w:cs="Times New Roman"/>
          <w:bCs/>
          <w:iCs/>
          <w:sz w:val="24"/>
          <w:szCs w:val="24"/>
          <w:lang w:eastAsia="lt-LT" w:bidi="lt-LT"/>
        </w:rPr>
        <w:t xml:space="preserve">2. </w:t>
      </w:r>
      <w:r>
        <w:rPr>
          <w:rFonts w:ascii="Times New Roman" w:eastAsia="Times New Roman" w:hAnsi="Times New Roman" w:cs="Times New Roman"/>
          <w:bCs/>
          <w:iCs/>
          <w:sz w:val="24"/>
          <w:szCs w:val="24"/>
          <w:lang w:eastAsia="lt-LT" w:bidi="lt-LT"/>
        </w:rPr>
        <w:t>Laikinai s</w:t>
      </w:r>
      <w:r w:rsidRPr="00F25F6C">
        <w:rPr>
          <w:rFonts w:ascii="Times New Roman" w:eastAsia="Times New Roman" w:hAnsi="Times New Roman" w:cs="Times New Roman"/>
          <w:bCs/>
          <w:iCs/>
          <w:sz w:val="24"/>
          <w:szCs w:val="24"/>
          <w:lang w:eastAsia="lt-LT" w:bidi="lt-LT"/>
        </w:rPr>
        <w:t xml:space="preserve">ustabdyti prašymų išduoti sutikimus </w:t>
      </w:r>
      <w:r>
        <w:rPr>
          <w:rFonts w:ascii="Times New Roman" w:eastAsia="Times New Roman" w:hAnsi="Times New Roman" w:cs="Times New Roman"/>
          <w:bCs/>
          <w:iCs/>
          <w:sz w:val="24"/>
          <w:szCs w:val="24"/>
          <w:lang w:eastAsia="lt-LT" w:bidi="lt-LT"/>
        </w:rPr>
        <w:t>atidaryti ar steigti lošimų orga</w:t>
      </w:r>
      <w:r w:rsidRPr="00F25F6C">
        <w:rPr>
          <w:rFonts w:ascii="Times New Roman" w:eastAsia="Times New Roman" w:hAnsi="Times New Roman" w:cs="Times New Roman"/>
          <w:bCs/>
          <w:iCs/>
          <w:sz w:val="24"/>
          <w:szCs w:val="24"/>
          <w:lang w:eastAsia="lt-LT" w:bidi="lt-LT"/>
        </w:rPr>
        <w:t>nizavimo vietas nagrinėjimą</w:t>
      </w:r>
      <w:r>
        <w:rPr>
          <w:rFonts w:ascii="Times New Roman" w:eastAsia="Times New Roman" w:hAnsi="Times New Roman" w:cs="Times New Roman"/>
          <w:bCs/>
          <w:iCs/>
          <w:sz w:val="24"/>
          <w:szCs w:val="24"/>
          <w:lang w:eastAsia="lt-LT" w:bidi="lt-LT"/>
        </w:rPr>
        <w:t>,</w:t>
      </w:r>
      <w:r w:rsidRPr="00F25F6C">
        <w:rPr>
          <w:rFonts w:ascii="Times New Roman" w:eastAsia="Times New Roman" w:hAnsi="Times New Roman" w:cs="Times New Roman"/>
          <w:bCs/>
          <w:iCs/>
          <w:sz w:val="24"/>
          <w:szCs w:val="24"/>
          <w:lang w:eastAsia="lt-LT" w:bidi="lt-LT"/>
        </w:rPr>
        <w:t xml:space="preserve"> kol bus patvirtintas naujas Aprašas.</w:t>
      </w:r>
    </w:p>
    <w:p w14:paraId="75C85E3F" w14:textId="01C68FB1" w:rsidR="00037411" w:rsidRDefault="002D39C2" w:rsidP="00D3343B">
      <w:pPr>
        <w:spacing w:after="0" w:line="240" w:lineRule="auto"/>
        <w:ind w:firstLine="567"/>
        <w:jc w:val="both"/>
        <w:rPr>
          <w:rFonts w:ascii="Times New Roman" w:eastAsia="Times New Roman" w:hAnsi="Times New Roman" w:cs="Times New Roman"/>
          <w:bCs/>
          <w:iCs/>
          <w:sz w:val="24"/>
          <w:szCs w:val="24"/>
          <w:lang w:eastAsia="lt-LT" w:bidi="lt-LT"/>
        </w:rPr>
      </w:pPr>
      <w:r>
        <w:rPr>
          <w:rFonts w:ascii="Times New Roman" w:eastAsia="Times New Roman" w:hAnsi="Times New Roman" w:cs="Times New Roman"/>
          <w:bCs/>
          <w:iCs/>
          <w:sz w:val="24"/>
          <w:szCs w:val="24"/>
          <w:lang w:eastAsia="lt-LT" w:bidi="lt-LT"/>
        </w:rPr>
        <w:t>3. Komiteto narių prašymu į 2023-05-15 komiteto darbotvarkę</w:t>
      </w:r>
      <w:r w:rsidR="00F25F6C">
        <w:rPr>
          <w:rFonts w:ascii="Times New Roman" w:eastAsia="Times New Roman" w:hAnsi="Times New Roman" w:cs="Times New Roman"/>
          <w:bCs/>
          <w:iCs/>
          <w:sz w:val="24"/>
          <w:szCs w:val="24"/>
          <w:lang w:eastAsia="lt-LT" w:bidi="lt-LT"/>
        </w:rPr>
        <w:t xml:space="preserve"> įtraukti klausimą</w:t>
      </w:r>
      <w:r>
        <w:rPr>
          <w:rFonts w:ascii="Times New Roman" w:eastAsia="Times New Roman" w:hAnsi="Times New Roman" w:cs="Times New Roman"/>
          <w:bCs/>
          <w:iCs/>
          <w:sz w:val="24"/>
          <w:szCs w:val="24"/>
          <w:lang w:eastAsia="lt-LT" w:bidi="lt-LT"/>
        </w:rPr>
        <w:t xml:space="preserve"> „</w:t>
      </w:r>
      <w:r w:rsidRPr="002D39C2">
        <w:rPr>
          <w:rFonts w:ascii="Times New Roman" w:eastAsia="Times New Roman" w:hAnsi="Times New Roman" w:cs="Times New Roman"/>
          <w:bCs/>
          <w:iCs/>
          <w:sz w:val="24"/>
          <w:szCs w:val="24"/>
          <w:lang w:eastAsia="lt-LT" w:bidi="lt-LT"/>
        </w:rPr>
        <w:t>Dėl Klaipėdos miesto savivaldybės tarybos 2022 m. rugsėjo 15 d. sprendimo Nr. T2-206 „Dėl lošimų organizavimo vietos poveikio viešajai tvarkai, švietimui, kultūrai, visuomenės sveikatai, gyvenamajai aplinkai ir kriminogeninei situacijai konkrečių vertinimo kriterijų ir prašymų nagrinėjimo tvarkos aprašo patvirtinimo“ pakeitimo</w:t>
      </w:r>
      <w:r>
        <w:rPr>
          <w:rFonts w:ascii="Times New Roman" w:eastAsia="Times New Roman" w:hAnsi="Times New Roman" w:cs="Times New Roman"/>
          <w:bCs/>
          <w:iCs/>
          <w:sz w:val="24"/>
          <w:szCs w:val="24"/>
          <w:lang w:eastAsia="lt-LT" w:bidi="lt-LT"/>
        </w:rPr>
        <w:t>.</w:t>
      </w:r>
    </w:p>
    <w:p w14:paraId="39832A01" w14:textId="77777777" w:rsidR="00D3343B" w:rsidRPr="00D3343B" w:rsidRDefault="00D3343B" w:rsidP="00D3343B">
      <w:pPr>
        <w:spacing w:after="0" w:line="240" w:lineRule="auto"/>
        <w:ind w:firstLine="567"/>
        <w:jc w:val="both"/>
        <w:rPr>
          <w:rFonts w:ascii="Times New Roman" w:eastAsia="Times New Roman" w:hAnsi="Times New Roman" w:cs="Times New Roman"/>
          <w:bCs/>
          <w:iCs/>
          <w:sz w:val="24"/>
          <w:szCs w:val="24"/>
          <w:lang w:eastAsia="lt-LT" w:bidi="lt-LT"/>
        </w:rPr>
      </w:pPr>
    </w:p>
    <w:p w14:paraId="64A89D33" w14:textId="080F2E62" w:rsidR="00116C53" w:rsidRDefault="00FA70BA" w:rsidP="00A2538A">
      <w:pPr>
        <w:spacing w:after="0" w:line="240" w:lineRule="auto"/>
        <w:ind w:firstLine="567"/>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Posėdis baigėsi</w:t>
      </w:r>
      <w:r w:rsidR="002F02A3">
        <w:rPr>
          <w:rFonts w:ascii="Times New Roman" w:eastAsia="Times New Roman" w:hAnsi="Times New Roman" w:cs="Times New Roman"/>
          <w:sz w:val="24"/>
          <w:szCs w:val="24"/>
          <w:lang w:eastAsia="lt-LT"/>
        </w:rPr>
        <w:t xml:space="preserve"> </w:t>
      </w:r>
      <w:r w:rsidR="00566112">
        <w:rPr>
          <w:rFonts w:ascii="Times New Roman" w:eastAsia="Times New Roman" w:hAnsi="Times New Roman" w:cs="Times New Roman"/>
          <w:sz w:val="24"/>
          <w:szCs w:val="24"/>
          <w:lang w:eastAsia="lt-LT"/>
        </w:rPr>
        <w:t>13.40</w:t>
      </w:r>
      <w:r w:rsidR="00331ACB">
        <w:rPr>
          <w:rFonts w:ascii="Times New Roman" w:eastAsia="Times New Roman" w:hAnsi="Times New Roman" w:cs="Times New Roman"/>
          <w:sz w:val="24"/>
          <w:szCs w:val="24"/>
          <w:lang w:eastAsia="lt-LT"/>
        </w:rPr>
        <w:t xml:space="preserve"> </w:t>
      </w:r>
      <w:r w:rsidR="003D565D" w:rsidRPr="003D565D">
        <w:rPr>
          <w:rFonts w:ascii="Times New Roman" w:eastAsia="Times New Roman" w:hAnsi="Times New Roman" w:cs="Times New Roman"/>
          <w:sz w:val="24"/>
          <w:szCs w:val="24"/>
          <w:lang w:eastAsia="lt-LT"/>
        </w:rPr>
        <w:t>val.</w:t>
      </w:r>
    </w:p>
    <w:p w14:paraId="564038FF" w14:textId="77777777" w:rsidR="00D85AA3" w:rsidRPr="003D565D" w:rsidRDefault="00D85AA3" w:rsidP="00A2538A">
      <w:pPr>
        <w:spacing w:after="0" w:line="240" w:lineRule="auto"/>
        <w:ind w:firstLine="567"/>
        <w:jc w:val="both"/>
        <w:rPr>
          <w:rFonts w:ascii="Times New Roman" w:eastAsia="Times New Roman" w:hAnsi="Times New Roman" w:cs="Times New Roman"/>
          <w:sz w:val="24"/>
          <w:szCs w:val="24"/>
          <w:lang w:eastAsia="lt-LT"/>
        </w:rPr>
      </w:pPr>
    </w:p>
    <w:p w14:paraId="44905168" w14:textId="545E7DF3" w:rsidR="00D2416B" w:rsidRDefault="002F02A3" w:rsidP="003D565D">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Posėdžio pirmininkas</w:t>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sidR="003D565D" w:rsidRPr="003D565D">
        <w:rPr>
          <w:rFonts w:ascii="Times New Roman" w:eastAsia="Times New Roman" w:hAnsi="Times New Roman" w:cs="Times New Roman"/>
          <w:sz w:val="24"/>
          <w:szCs w:val="24"/>
          <w:lang w:eastAsia="lt-LT"/>
        </w:rPr>
        <w:tab/>
      </w:r>
      <w:r w:rsidR="00030692" w:rsidRPr="00030692">
        <w:rPr>
          <w:rFonts w:ascii="Times New Roman" w:eastAsia="Times New Roman" w:hAnsi="Times New Roman" w:cs="Times New Roman"/>
          <w:sz w:val="24"/>
          <w:szCs w:val="24"/>
          <w:lang w:eastAsia="lt-LT"/>
        </w:rPr>
        <w:t>Raimondas Tamošauskas</w:t>
      </w:r>
      <w:r w:rsidR="003D565D" w:rsidRPr="003D565D">
        <w:rPr>
          <w:rFonts w:ascii="Times New Roman" w:eastAsia="Times New Roman" w:hAnsi="Times New Roman" w:cs="Times New Roman"/>
          <w:sz w:val="24"/>
          <w:szCs w:val="24"/>
          <w:lang w:eastAsia="lt-LT"/>
        </w:rPr>
        <w:t xml:space="preserve">  </w:t>
      </w:r>
    </w:p>
    <w:p w14:paraId="5D6374F9" w14:textId="1B9683B9" w:rsidR="003D565D" w:rsidRPr="003D565D" w:rsidRDefault="00D2416B" w:rsidP="005B7018">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C76A3C">
        <w:rPr>
          <w:rFonts w:ascii="Times New Roman" w:eastAsia="Times New Roman" w:hAnsi="Times New Roman" w:cs="Times New Roman"/>
          <w:sz w:val="24"/>
          <w:szCs w:val="24"/>
          <w:lang w:eastAsia="lt-LT"/>
        </w:rPr>
        <w:t xml:space="preserve">                              </w:t>
      </w:r>
      <w:r w:rsidR="003D565D" w:rsidRPr="003D565D">
        <w:rPr>
          <w:rFonts w:ascii="Times New Roman" w:eastAsia="Times New Roman" w:hAnsi="Times New Roman" w:cs="Times New Roman"/>
          <w:sz w:val="24"/>
          <w:szCs w:val="24"/>
          <w:lang w:eastAsia="lt-LT"/>
        </w:rPr>
        <w:t xml:space="preserve">                                                                                                    </w:t>
      </w:r>
    </w:p>
    <w:p w14:paraId="4B8B58B6" w14:textId="77777777" w:rsidR="00C154CD" w:rsidRDefault="003D565D" w:rsidP="00B14EEE">
      <w:pPr>
        <w:spacing w:after="0" w:line="240" w:lineRule="auto"/>
        <w:jc w:val="both"/>
        <w:rPr>
          <w:rFonts w:ascii="Times New Roman" w:eastAsia="Times New Roman" w:hAnsi="Times New Roman" w:cs="Times New Roman"/>
          <w:sz w:val="24"/>
          <w:szCs w:val="24"/>
          <w:lang w:eastAsia="lt-LT"/>
        </w:rPr>
      </w:pPr>
      <w:r w:rsidRPr="003D565D">
        <w:rPr>
          <w:rFonts w:ascii="Times New Roman" w:eastAsia="Times New Roman" w:hAnsi="Times New Roman" w:cs="Times New Roman"/>
          <w:sz w:val="24"/>
          <w:szCs w:val="24"/>
          <w:lang w:eastAsia="lt-LT"/>
        </w:rPr>
        <w:t>Posėdžio sekretorė</w:t>
      </w:r>
      <w:r w:rsidRPr="003D565D">
        <w:rPr>
          <w:rFonts w:ascii="Times New Roman" w:eastAsia="Times New Roman" w:hAnsi="Times New Roman" w:cs="Times New Roman"/>
          <w:sz w:val="24"/>
          <w:szCs w:val="24"/>
          <w:lang w:eastAsia="lt-LT"/>
        </w:rPr>
        <w:tab/>
        <w:t xml:space="preserve">                                                                 Aldutė Meniakina</w:t>
      </w:r>
    </w:p>
    <w:sectPr w:rsidR="00C154CD" w:rsidSect="00EF2224">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AEC18" w14:textId="77777777" w:rsidR="007B7DCC" w:rsidRDefault="007B7DCC" w:rsidP="00EF2224">
      <w:pPr>
        <w:spacing w:after="0" w:line="240" w:lineRule="auto"/>
      </w:pPr>
      <w:r>
        <w:separator/>
      </w:r>
    </w:p>
  </w:endnote>
  <w:endnote w:type="continuationSeparator" w:id="0">
    <w:p w14:paraId="0D607F57" w14:textId="77777777" w:rsidR="007B7DCC" w:rsidRDefault="007B7DCC" w:rsidP="00EF2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D16C7" w14:textId="77777777" w:rsidR="007B7DCC" w:rsidRDefault="007B7DCC" w:rsidP="00EF2224">
      <w:pPr>
        <w:spacing w:after="0" w:line="240" w:lineRule="auto"/>
      </w:pPr>
      <w:r>
        <w:separator/>
      </w:r>
    </w:p>
  </w:footnote>
  <w:footnote w:type="continuationSeparator" w:id="0">
    <w:p w14:paraId="50B84ECC" w14:textId="77777777" w:rsidR="007B7DCC" w:rsidRDefault="007B7DCC" w:rsidP="00EF22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3972960"/>
      <w:docPartObj>
        <w:docPartGallery w:val="Page Numbers (Top of Page)"/>
        <w:docPartUnique/>
      </w:docPartObj>
    </w:sdtPr>
    <w:sdtEndPr/>
    <w:sdtContent>
      <w:p w14:paraId="009384DA" w14:textId="0C91FC8B" w:rsidR="00EF2224" w:rsidRDefault="00EF2224">
        <w:pPr>
          <w:pStyle w:val="Antrats"/>
          <w:jc w:val="center"/>
        </w:pPr>
        <w:r>
          <w:fldChar w:fldCharType="begin"/>
        </w:r>
        <w:r>
          <w:instrText>PAGE   \* MERGEFORMAT</w:instrText>
        </w:r>
        <w:r>
          <w:fldChar w:fldCharType="separate"/>
        </w:r>
        <w:r w:rsidR="00016355">
          <w:rPr>
            <w:noProof/>
          </w:rPr>
          <w:t>2</w:t>
        </w:r>
        <w:r>
          <w:fldChar w:fldCharType="end"/>
        </w:r>
      </w:p>
    </w:sdtContent>
  </w:sdt>
  <w:p w14:paraId="429792BC" w14:textId="77777777" w:rsidR="00EF2224" w:rsidRDefault="00EF222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A2DA4"/>
    <w:multiLevelType w:val="hybridMultilevel"/>
    <w:tmpl w:val="786C6A08"/>
    <w:lvl w:ilvl="0" w:tplc="BBA2D6EA">
      <w:start w:val="4"/>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69F2F17"/>
    <w:multiLevelType w:val="hybridMultilevel"/>
    <w:tmpl w:val="1AE88DF0"/>
    <w:lvl w:ilvl="0" w:tplc="A2587BD4">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7E6316F"/>
    <w:multiLevelType w:val="hybridMultilevel"/>
    <w:tmpl w:val="0BDEBB72"/>
    <w:lvl w:ilvl="0" w:tplc="D354F44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0882078C"/>
    <w:multiLevelType w:val="hybridMultilevel"/>
    <w:tmpl w:val="311EB710"/>
    <w:lvl w:ilvl="0" w:tplc="ADE80DA8">
      <w:start w:val="3"/>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4" w15:restartNumberingAfterBreak="0">
    <w:nsid w:val="0C2C3571"/>
    <w:multiLevelType w:val="hybridMultilevel"/>
    <w:tmpl w:val="9FBEAE9A"/>
    <w:lvl w:ilvl="0" w:tplc="58902428">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0D844092"/>
    <w:multiLevelType w:val="hybridMultilevel"/>
    <w:tmpl w:val="143E1234"/>
    <w:lvl w:ilvl="0" w:tplc="823CA2A4">
      <w:start w:val="3"/>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141D5742"/>
    <w:multiLevelType w:val="hybridMultilevel"/>
    <w:tmpl w:val="A3267BF2"/>
    <w:lvl w:ilvl="0" w:tplc="A004616A">
      <w:start w:val="3"/>
      <w:numFmt w:val="decimal"/>
      <w:lvlText w:val="%1."/>
      <w:lvlJc w:val="left"/>
      <w:pPr>
        <w:ind w:left="1080" w:hanging="360"/>
      </w:pPr>
      <w:rPr>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1462303A"/>
    <w:multiLevelType w:val="multilevel"/>
    <w:tmpl w:val="2FF4250A"/>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8" w15:restartNumberingAfterBreak="0">
    <w:nsid w:val="1B7D383E"/>
    <w:multiLevelType w:val="hybridMultilevel"/>
    <w:tmpl w:val="3BB603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24020B7B"/>
    <w:multiLevelType w:val="multilevel"/>
    <w:tmpl w:val="1F543784"/>
    <w:lvl w:ilvl="0">
      <w:start w:val="1"/>
      <w:numFmt w:val="decimal"/>
      <w:lvlText w:val="%1."/>
      <w:lvlJc w:val="left"/>
      <w:pPr>
        <w:ind w:left="1101" w:hanging="360"/>
      </w:pPr>
    </w:lvl>
    <w:lvl w:ilvl="1">
      <w:start w:val="1"/>
      <w:numFmt w:val="decimal"/>
      <w:isLgl/>
      <w:lvlText w:val="%1.%2."/>
      <w:lvlJc w:val="left"/>
      <w:pPr>
        <w:ind w:left="1191" w:hanging="450"/>
      </w:pPr>
    </w:lvl>
    <w:lvl w:ilvl="2">
      <w:start w:val="1"/>
      <w:numFmt w:val="decimal"/>
      <w:isLgl/>
      <w:lvlText w:val="%1.%2.%3."/>
      <w:lvlJc w:val="left"/>
      <w:pPr>
        <w:ind w:left="1461" w:hanging="720"/>
      </w:pPr>
    </w:lvl>
    <w:lvl w:ilvl="3">
      <w:start w:val="1"/>
      <w:numFmt w:val="decimal"/>
      <w:isLgl/>
      <w:lvlText w:val="%1.%2.%3.%4."/>
      <w:lvlJc w:val="left"/>
      <w:pPr>
        <w:ind w:left="1461" w:hanging="720"/>
      </w:pPr>
    </w:lvl>
    <w:lvl w:ilvl="4">
      <w:start w:val="1"/>
      <w:numFmt w:val="decimal"/>
      <w:isLgl/>
      <w:lvlText w:val="%1.%2.%3.%4.%5."/>
      <w:lvlJc w:val="left"/>
      <w:pPr>
        <w:ind w:left="1821" w:hanging="1080"/>
      </w:pPr>
    </w:lvl>
    <w:lvl w:ilvl="5">
      <w:start w:val="1"/>
      <w:numFmt w:val="decimal"/>
      <w:isLgl/>
      <w:lvlText w:val="%1.%2.%3.%4.%5.%6."/>
      <w:lvlJc w:val="left"/>
      <w:pPr>
        <w:ind w:left="1821" w:hanging="1080"/>
      </w:pPr>
    </w:lvl>
    <w:lvl w:ilvl="6">
      <w:start w:val="1"/>
      <w:numFmt w:val="decimal"/>
      <w:isLgl/>
      <w:lvlText w:val="%1.%2.%3.%4.%5.%6.%7."/>
      <w:lvlJc w:val="left"/>
      <w:pPr>
        <w:ind w:left="2181" w:hanging="1440"/>
      </w:pPr>
    </w:lvl>
    <w:lvl w:ilvl="7">
      <w:start w:val="1"/>
      <w:numFmt w:val="decimal"/>
      <w:isLgl/>
      <w:lvlText w:val="%1.%2.%3.%4.%5.%6.%7.%8."/>
      <w:lvlJc w:val="left"/>
      <w:pPr>
        <w:ind w:left="2181" w:hanging="1440"/>
      </w:pPr>
    </w:lvl>
    <w:lvl w:ilvl="8">
      <w:start w:val="1"/>
      <w:numFmt w:val="decimal"/>
      <w:isLgl/>
      <w:lvlText w:val="%1.%2.%3.%4.%5.%6.%7.%8.%9."/>
      <w:lvlJc w:val="left"/>
      <w:pPr>
        <w:ind w:left="2541" w:hanging="1800"/>
      </w:pPr>
    </w:lvl>
  </w:abstractNum>
  <w:abstractNum w:abstractNumId="10" w15:restartNumberingAfterBreak="0">
    <w:nsid w:val="2772744D"/>
    <w:multiLevelType w:val="hybridMultilevel"/>
    <w:tmpl w:val="6D3037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6534256"/>
    <w:multiLevelType w:val="hybridMultilevel"/>
    <w:tmpl w:val="41D8786A"/>
    <w:lvl w:ilvl="0" w:tplc="5A0C0014">
      <w:start w:val="1"/>
      <w:numFmt w:val="decimal"/>
      <w:lvlText w:val="%1)"/>
      <w:lvlJc w:val="left"/>
      <w:pPr>
        <w:ind w:left="928"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B4E595C"/>
    <w:multiLevelType w:val="hybridMultilevel"/>
    <w:tmpl w:val="AD90E11E"/>
    <w:lvl w:ilvl="0" w:tplc="21620C3C">
      <w:start w:val="1"/>
      <w:numFmt w:val="decimal"/>
      <w:lvlText w:val="%1)"/>
      <w:lvlJc w:val="left"/>
      <w:pPr>
        <w:ind w:left="1353" w:hanging="360"/>
      </w:pPr>
    </w:lvl>
    <w:lvl w:ilvl="1" w:tplc="04270019">
      <w:start w:val="1"/>
      <w:numFmt w:val="lowerLetter"/>
      <w:lvlText w:val="%2."/>
      <w:lvlJc w:val="left"/>
      <w:pPr>
        <w:ind w:left="2073" w:hanging="360"/>
      </w:pPr>
    </w:lvl>
    <w:lvl w:ilvl="2" w:tplc="0427001B">
      <w:start w:val="1"/>
      <w:numFmt w:val="lowerRoman"/>
      <w:lvlText w:val="%3."/>
      <w:lvlJc w:val="right"/>
      <w:pPr>
        <w:ind w:left="2793" w:hanging="180"/>
      </w:pPr>
    </w:lvl>
    <w:lvl w:ilvl="3" w:tplc="0427000F">
      <w:start w:val="1"/>
      <w:numFmt w:val="decimal"/>
      <w:lvlText w:val="%4."/>
      <w:lvlJc w:val="left"/>
      <w:pPr>
        <w:ind w:left="3513" w:hanging="360"/>
      </w:pPr>
    </w:lvl>
    <w:lvl w:ilvl="4" w:tplc="04270019">
      <w:start w:val="1"/>
      <w:numFmt w:val="lowerLetter"/>
      <w:lvlText w:val="%5."/>
      <w:lvlJc w:val="left"/>
      <w:pPr>
        <w:ind w:left="4233" w:hanging="360"/>
      </w:pPr>
    </w:lvl>
    <w:lvl w:ilvl="5" w:tplc="0427001B">
      <w:start w:val="1"/>
      <w:numFmt w:val="lowerRoman"/>
      <w:lvlText w:val="%6."/>
      <w:lvlJc w:val="right"/>
      <w:pPr>
        <w:ind w:left="4953" w:hanging="180"/>
      </w:pPr>
    </w:lvl>
    <w:lvl w:ilvl="6" w:tplc="0427000F">
      <w:start w:val="1"/>
      <w:numFmt w:val="decimal"/>
      <w:lvlText w:val="%7."/>
      <w:lvlJc w:val="left"/>
      <w:pPr>
        <w:ind w:left="5673" w:hanging="360"/>
      </w:pPr>
    </w:lvl>
    <w:lvl w:ilvl="7" w:tplc="04270019">
      <w:start w:val="1"/>
      <w:numFmt w:val="lowerLetter"/>
      <w:lvlText w:val="%8."/>
      <w:lvlJc w:val="left"/>
      <w:pPr>
        <w:ind w:left="6393" w:hanging="360"/>
      </w:pPr>
    </w:lvl>
    <w:lvl w:ilvl="8" w:tplc="0427001B">
      <w:start w:val="1"/>
      <w:numFmt w:val="lowerRoman"/>
      <w:lvlText w:val="%9."/>
      <w:lvlJc w:val="right"/>
      <w:pPr>
        <w:ind w:left="7113" w:hanging="180"/>
      </w:pPr>
    </w:lvl>
  </w:abstractNum>
  <w:abstractNum w:abstractNumId="13" w15:restartNumberingAfterBreak="0">
    <w:nsid w:val="3B5D16E9"/>
    <w:multiLevelType w:val="hybridMultilevel"/>
    <w:tmpl w:val="1CBA4F3E"/>
    <w:lvl w:ilvl="0" w:tplc="5818FFD4">
      <w:start w:val="1"/>
      <w:numFmt w:val="decimal"/>
      <w:lvlText w:val="%1."/>
      <w:lvlJc w:val="left"/>
      <w:pPr>
        <w:ind w:left="1637" w:hanging="360"/>
      </w:p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start w:val="1"/>
      <w:numFmt w:val="decimal"/>
      <w:lvlText w:val="%4."/>
      <w:lvlJc w:val="left"/>
      <w:pPr>
        <w:ind w:left="3797" w:hanging="360"/>
      </w:pPr>
    </w:lvl>
    <w:lvl w:ilvl="4" w:tplc="04270019">
      <w:start w:val="1"/>
      <w:numFmt w:val="lowerLetter"/>
      <w:lvlText w:val="%5."/>
      <w:lvlJc w:val="left"/>
      <w:pPr>
        <w:ind w:left="4517" w:hanging="360"/>
      </w:pPr>
    </w:lvl>
    <w:lvl w:ilvl="5" w:tplc="0427001B">
      <w:start w:val="1"/>
      <w:numFmt w:val="lowerRoman"/>
      <w:lvlText w:val="%6."/>
      <w:lvlJc w:val="right"/>
      <w:pPr>
        <w:ind w:left="5237" w:hanging="180"/>
      </w:pPr>
    </w:lvl>
    <w:lvl w:ilvl="6" w:tplc="0427000F">
      <w:start w:val="1"/>
      <w:numFmt w:val="decimal"/>
      <w:lvlText w:val="%7."/>
      <w:lvlJc w:val="left"/>
      <w:pPr>
        <w:ind w:left="5957" w:hanging="360"/>
      </w:pPr>
    </w:lvl>
    <w:lvl w:ilvl="7" w:tplc="04270019">
      <w:start w:val="1"/>
      <w:numFmt w:val="lowerLetter"/>
      <w:lvlText w:val="%8."/>
      <w:lvlJc w:val="left"/>
      <w:pPr>
        <w:ind w:left="6677" w:hanging="360"/>
      </w:pPr>
    </w:lvl>
    <w:lvl w:ilvl="8" w:tplc="0427001B">
      <w:start w:val="1"/>
      <w:numFmt w:val="lowerRoman"/>
      <w:lvlText w:val="%9."/>
      <w:lvlJc w:val="right"/>
      <w:pPr>
        <w:ind w:left="7397" w:hanging="180"/>
      </w:pPr>
    </w:lvl>
  </w:abstractNum>
  <w:abstractNum w:abstractNumId="14" w15:restartNumberingAfterBreak="0">
    <w:nsid w:val="41261747"/>
    <w:multiLevelType w:val="hybridMultilevel"/>
    <w:tmpl w:val="7A0EF9E4"/>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0E4EE1"/>
    <w:multiLevelType w:val="multilevel"/>
    <w:tmpl w:val="3136439E"/>
    <w:lvl w:ilvl="0">
      <w:start w:val="4"/>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6" w15:restartNumberingAfterBreak="0">
    <w:nsid w:val="466D000F"/>
    <w:multiLevelType w:val="hybridMultilevel"/>
    <w:tmpl w:val="E69C7202"/>
    <w:lvl w:ilvl="0" w:tplc="0E866BE0">
      <w:start w:val="3"/>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7" w15:restartNumberingAfterBreak="0">
    <w:nsid w:val="47C6359F"/>
    <w:multiLevelType w:val="hybridMultilevel"/>
    <w:tmpl w:val="89EEEB7C"/>
    <w:lvl w:ilvl="0" w:tplc="7FFE96C4">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8" w15:restartNumberingAfterBreak="0">
    <w:nsid w:val="480110D6"/>
    <w:multiLevelType w:val="hybridMultilevel"/>
    <w:tmpl w:val="52E0B540"/>
    <w:lvl w:ilvl="0" w:tplc="94E24B68">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9" w15:restartNumberingAfterBreak="0">
    <w:nsid w:val="48047431"/>
    <w:multiLevelType w:val="hybridMultilevel"/>
    <w:tmpl w:val="BFAA90F4"/>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0" w15:restartNumberingAfterBreak="0">
    <w:nsid w:val="492843F9"/>
    <w:multiLevelType w:val="hybridMultilevel"/>
    <w:tmpl w:val="76168C24"/>
    <w:lvl w:ilvl="0" w:tplc="4C9681FE">
      <w:start w:val="3"/>
      <w:numFmt w:val="decimal"/>
      <w:lvlText w:val="%1."/>
      <w:lvlJc w:val="left"/>
      <w:pPr>
        <w:ind w:left="1429" w:hanging="360"/>
      </w:pPr>
    </w:lvl>
    <w:lvl w:ilvl="1" w:tplc="04270019">
      <w:start w:val="1"/>
      <w:numFmt w:val="lowerLetter"/>
      <w:lvlText w:val="%2."/>
      <w:lvlJc w:val="left"/>
      <w:pPr>
        <w:ind w:left="2149" w:hanging="360"/>
      </w:pPr>
    </w:lvl>
    <w:lvl w:ilvl="2" w:tplc="0427001B">
      <w:start w:val="1"/>
      <w:numFmt w:val="lowerRoman"/>
      <w:lvlText w:val="%3."/>
      <w:lvlJc w:val="right"/>
      <w:pPr>
        <w:ind w:left="2869" w:hanging="180"/>
      </w:pPr>
    </w:lvl>
    <w:lvl w:ilvl="3" w:tplc="0427000F">
      <w:start w:val="1"/>
      <w:numFmt w:val="decimal"/>
      <w:lvlText w:val="%4."/>
      <w:lvlJc w:val="left"/>
      <w:pPr>
        <w:ind w:left="3589" w:hanging="360"/>
      </w:pPr>
    </w:lvl>
    <w:lvl w:ilvl="4" w:tplc="04270019">
      <w:start w:val="1"/>
      <w:numFmt w:val="lowerLetter"/>
      <w:lvlText w:val="%5."/>
      <w:lvlJc w:val="left"/>
      <w:pPr>
        <w:ind w:left="4309" w:hanging="360"/>
      </w:pPr>
    </w:lvl>
    <w:lvl w:ilvl="5" w:tplc="0427001B">
      <w:start w:val="1"/>
      <w:numFmt w:val="lowerRoman"/>
      <w:lvlText w:val="%6."/>
      <w:lvlJc w:val="right"/>
      <w:pPr>
        <w:ind w:left="5029" w:hanging="180"/>
      </w:pPr>
    </w:lvl>
    <w:lvl w:ilvl="6" w:tplc="0427000F">
      <w:start w:val="1"/>
      <w:numFmt w:val="decimal"/>
      <w:lvlText w:val="%7."/>
      <w:lvlJc w:val="left"/>
      <w:pPr>
        <w:ind w:left="5749" w:hanging="360"/>
      </w:pPr>
    </w:lvl>
    <w:lvl w:ilvl="7" w:tplc="04270019">
      <w:start w:val="1"/>
      <w:numFmt w:val="lowerLetter"/>
      <w:lvlText w:val="%8."/>
      <w:lvlJc w:val="left"/>
      <w:pPr>
        <w:ind w:left="6469" w:hanging="360"/>
      </w:pPr>
    </w:lvl>
    <w:lvl w:ilvl="8" w:tplc="0427001B">
      <w:start w:val="1"/>
      <w:numFmt w:val="lowerRoman"/>
      <w:lvlText w:val="%9."/>
      <w:lvlJc w:val="right"/>
      <w:pPr>
        <w:ind w:left="7189" w:hanging="180"/>
      </w:pPr>
    </w:lvl>
  </w:abstractNum>
  <w:abstractNum w:abstractNumId="21" w15:restartNumberingAfterBreak="0">
    <w:nsid w:val="4F095E65"/>
    <w:multiLevelType w:val="hybridMultilevel"/>
    <w:tmpl w:val="6B4EF6F0"/>
    <w:lvl w:ilvl="0" w:tplc="42E6C35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2" w15:restartNumberingAfterBreak="0">
    <w:nsid w:val="52943542"/>
    <w:multiLevelType w:val="hybridMultilevel"/>
    <w:tmpl w:val="EF82EBE4"/>
    <w:lvl w:ilvl="0" w:tplc="EEE8FA74">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2C52998"/>
    <w:multiLevelType w:val="hybridMultilevel"/>
    <w:tmpl w:val="8312ADDE"/>
    <w:lvl w:ilvl="0" w:tplc="153CEC52">
      <w:start w:val="6"/>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4" w15:restartNumberingAfterBreak="0">
    <w:nsid w:val="569858A6"/>
    <w:multiLevelType w:val="hybridMultilevel"/>
    <w:tmpl w:val="12AE1F08"/>
    <w:lvl w:ilvl="0" w:tplc="85D6F372">
      <w:start w:val="1"/>
      <w:numFmt w:val="decimal"/>
      <w:lvlText w:val="%1."/>
      <w:lvlJc w:val="left"/>
      <w:pPr>
        <w:ind w:left="1071" w:hanging="360"/>
      </w:pPr>
    </w:lvl>
    <w:lvl w:ilvl="1" w:tplc="04270019">
      <w:start w:val="1"/>
      <w:numFmt w:val="lowerLetter"/>
      <w:lvlText w:val="%2."/>
      <w:lvlJc w:val="left"/>
      <w:pPr>
        <w:ind w:left="1791" w:hanging="360"/>
      </w:pPr>
    </w:lvl>
    <w:lvl w:ilvl="2" w:tplc="0427001B">
      <w:start w:val="1"/>
      <w:numFmt w:val="lowerRoman"/>
      <w:lvlText w:val="%3."/>
      <w:lvlJc w:val="right"/>
      <w:pPr>
        <w:ind w:left="2511" w:hanging="180"/>
      </w:pPr>
    </w:lvl>
    <w:lvl w:ilvl="3" w:tplc="0427000F">
      <w:start w:val="1"/>
      <w:numFmt w:val="decimal"/>
      <w:lvlText w:val="%4."/>
      <w:lvlJc w:val="left"/>
      <w:pPr>
        <w:ind w:left="3231" w:hanging="360"/>
      </w:pPr>
    </w:lvl>
    <w:lvl w:ilvl="4" w:tplc="04270019">
      <w:start w:val="1"/>
      <w:numFmt w:val="lowerLetter"/>
      <w:lvlText w:val="%5."/>
      <w:lvlJc w:val="left"/>
      <w:pPr>
        <w:ind w:left="3951" w:hanging="360"/>
      </w:pPr>
    </w:lvl>
    <w:lvl w:ilvl="5" w:tplc="0427001B">
      <w:start w:val="1"/>
      <w:numFmt w:val="lowerRoman"/>
      <w:lvlText w:val="%6."/>
      <w:lvlJc w:val="right"/>
      <w:pPr>
        <w:ind w:left="4671" w:hanging="180"/>
      </w:pPr>
    </w:lvl>
    <w:lvl w:ilvl="6" w:tplc="0427000F">
      <w:start w:val="1"/>
      <w:numFmt w:val="decimal"/>
      <w:lvlText w:val="%7."/>
      <w:lvlJc w:val="left"/>
      <w:pPr>
        <w:ind w:left="5391" w:hanging="360"/>
      </w:pPr>
    </w:lvl>
    <w:lvl w:ilvl="7" w:tplc="04270019">
      <w:start w:val="1"/>
      <w:numFmt w:val="lowerLetter"/>
      <w:lvlText w:val="%8."/>
      <w:lvlJc w:val="left"/>
      <w:pPr>
        <w:ind w:left="6111" w:hanging="360"/>
      </w:pPr>
    </w:lvl>
    <w:lvl w:ilvl="8" w:tplc="0427001B">
      <w:start w:val="1"/>
      <w:numFmt w:val="lowerRoman"/>
      <w:lvlText w:val="%9."/>
      <w:lvlJc w:val="right"/>
      <w:pPr>
        <w:ind w:left="6831" w:hanging="180"/>
      </w:pPr>
    </w:lvl>
  </w:abstractNum>
  <w:abstractNum w:abstractNumId="25" w15:restartNumberingAfterBreak="0">
    <w:nsid w:val="578E39A2"/>
    <w:multiLevelType w:val="hybridMultilevel"/>
    <w:tmpl w:val="B9FA65E4"/>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26" w15:restartNumberingAfterBreak="0">
    <w:nsid w:val="584E731E"/>
    <w:multiLevelType w:val="hybridMultilevel"/>
    <w:tmpl w:val="DC86B3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B146717"/>
    <w:multiLevelType w:val="multilevel"/>
    <w:tmpl w:val="7752E6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7A73562"/>
    <w:multiLevelType w:val="hybridMultilevel"/>
    <w:tmpl w:val="A1F8533C"/>
    <w:lvl w:ilvl="0" w:tplc="8DCA161C">
      <w:start w:val="1"/>
      <w:numFmt w:val="decimal"/>
      <w:lvlText w:val="%1."/>
      <w:lvlJc w:val="left"/>
      <w:pPr>
        <w:tabs>
          <w:tab w:val="num" w:pos="1211"/>
        </w:tabs>
        <w:ind w:left="1211" w:hanging="360"/>
      </w:pPr>
      <w:rPr>
        <w:b/>
      </w:rPr>
    </w:lvl>
    <w:lvl w:ilvl="1" w:tplc="04270019">
      <w:start w:val="1"/>
      <w:numFmt w:val="lowerLetter"/>
      <w:lvlText w:val="%2."/>
      <w:lvlJc w:val="left"/>
      <w:pPr>
        <w:tabs>
          <w:tab w:val="num" w:pos="1931"/>
        </w:tabs>
        <w:ind w:left="1931" w:hanging="360"/>
      </w:pPr>
    </w:lvl>
    <w:lvl w:ilvl="2" w:tplc="0427001B">
      <w:start w:val="1"/>
      <w:numFmt w:val="lowerRoman"/>
      <w:lvlText w:val="%3."/>
      <w:lvlJc w:val="right"/>
      <w:pPr>
        <w:tabs>
          <w:tab w:val="num" w:pos="2651"/>
        </w:tabs>
        <w:ind w:left="2651" w:hanging="180"/>
      </w:pPr>
    </w:lvl>
    <w:lvl w:ilvl="3" w:tplc="0427000F">
      <w:start w:val="1"/>
      <w:numFmt w:val="decimal"/>
      <w:lvlText w:val="%4."/>
      <w:lvlJc w:val="left"/>
      <w:pPr>
        <w:tabs>
          <w:tab w:val="num" w:pos="3371"/>
        </w:tabs>
        <w:ind w:left="3371" w:hanging="360"/>
      </w:pPr>
    </w:lvl>
    <w:lvl w:ilvl="4" w:tplc="04270019">
      <w:start w:val="1"/>
      <w:numFmt w:val="lowerLetter"/>
      <w:lvlText w:val="%5."/>
      <w:lvlJc w:val="left"/>
      <w:pPr>
        <w:tabs>
          <w:tab w:val="num" w:pos="4091"/>
        </w:tabs>
        <w:ind w:left="4091" w:hanging="360"/>
      </w:pPr>
    </w:lvl>
    <w:lvl w:ilvl="5" w:tplc="0427001B">
      <w:start w:val="1"/>
      <w:numFmt w:val="lowerRoman"/>
      <w:lvlText w:val="%6."/>
      <w:lvlJc w:val="right"/>
      <w:pPr>
        <w:tabs>
          <w:tab w:val="num" w:pos="4811"/>
        </w:tabs>
        <w:ind w:left="4811" w:hanging="180"/>
      </w:pPr>
    </w:lvl>
    <w:lvl w:ilvl="6" w:tplc="0427000F">
      <w:start w:val="1"/>
      <w:numFmt w:val="decimal"/>
      <w:lvlText w:val="%7."/>
      <w:lvlJc w:val="left"/>
      <w:pPr>
        <w:tabs>
          <w:tab w:val="num" w:pos="5531"/>
        </w:tabs>
        <w:ind w:left="5531" w:hanging="360"/>
      </w:pPr>
    </w:lvl>
    <w:lvl w:ilvl="7" w:tplc="04270019">
      <w:start w:val="1"/>
      <w:numFmt w:val="lowerLetter"/>
      <w:lvlText w:val="%8."/>
      <w:lvlJc w:val="left"/>
      <w:pPr>
        <w:tabs>
          <w:tab w:val="num" w:pos="6251"/>
        </w:tabs>
        <w:ind w:left="6251" w:hanging="360"/>
      </w:pPr>
    </w:lvl>
    <w:lvl w:ilvl="8" w:tplc="0427001B">
      <w:start w:val="1"/>
      <w:numFmt w:val="lowerRoman"/>
      <w:lvlText w:val="%9."/>
      <w:lvlJc w:val="right"/>
      <w:pPr>
        <w:tabs>
          <w:tab w:val="num" w:pos="6971"/>
        </w:tabs>
        <w:ind w:left="6971" w:hanging="180"/>
      </w:pPr>
    </w:lvl>
  </w:abstractNum>
  <w:abstractNum w:abstractNumId="29" w15:restartNumberingAfterBreak="0">
    <w:nsid w:val="682A6E8F"/>
    <w:multiLevelType w:val="hybridMultilevel"/>
    <w:tmpl w:val="4BD0EECA"/>
    <w:lvl w:ilvl="0" w:tplc="0906A486">
      <w:start w:val="2020"/>
      <w:numFmt w:val="bullet"/>
      <w:lvlText w:val="-"/>
      <w:lvlJc w:val="left"/>
      <w:pPr>
        <w:ind w:left="1211"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0" w15:restartNumberingAfterBreak="0">
    <w:nsid w:val="72643D0E"/>
    <w:multiLevelType w:val="hybridMultilevel"/>
    <w:tmpl w:val="709CA2EA"/>
    <w:lvl w:ilvl="0" w:tplc="96CA6DA2">
      <w:start w:val="1"/>
      <w:numFmt w:val="decimal"/>
      <w:lvlText w:val="%1."/>
      <w:lvlJc w:val="left"/>
      <w:pPr>
        <w:ind w:left="862" w:hanging="360"/>
      </w:p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31" w15:restartNumberingAfterBreak="0">
    <w:nsid w:val="738F186D"/>
    <w:multiLevelType w:val="hybridMultilevel"/>
    <w:tmpl w:val="699E59A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2" w15:restartNumberingAfterBreak="0">
    <w:nsid w:val="74CE466F"/>
    <w:multiLevelType w:val="hybridMultilevel"/>
    <w:tmpl w:val="DFAA094E"/>
    <w:lvl w:ilvl="0" w:tplc="F05446BA">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33" w15:restartNumberingAfterBreak="0">
    <w:nsid w:val="761C5FAB"/>
    <w:multiLevelType w:val="hybridMultilevel"/>
    <w:tmpl w:val="D38C4D9E"/>
    <w:lvl w:ilvl="0" w:tplc="63F049C8">
      <w:start w:val="1"/>
      <w:numFmt w:val="decimal"/>
      <w:lvlText w:val="%1."/>
      <w:lvlJc w:val="left"/>
      <w:pPr>
        <w:ind w:left="1275" w:hanging="360"/>
      </w:pPr>
    </w:lvl>
    <w:lvl w:ilvl="1" w:tplc="04270019">
      <w:start w:val="1"/>
      <w:numFmt w:val="lowerLetter"/>
      <w:lvlText w:val="%2."/>
      <w:lvlJc w:val="left"/>
      <w:pPr>
        <w:ind w:left="1995" w:hanging="360"/>
      </w:pPr>
    </w:lvl>
    <w:lvl w:ilvl="2" w:tplc="0427001B">
      <w:start w:val="1"/>
      <w:numFmt w:val="lowerRoman"/>
      <w:lvlText w:val="%3."/>
      <w:lvlJc w:val="right"/>
      <w:pPr>
        <w:ind w:left="2715" w:hanging="180"/>
      </w:pPr>
    </w:lvl>
    <w:lvl w:ilvl="3" w:tplc="0427000F">
      <w:start w:val="1"/>
      <w:numFmt w:val="decimal"/>
      <w:lvlText w:val="%4."/>
      <w:lvlJc w:val="left"/>
      <w:pPr>
        <w:ind w:left="3435" w:hanging="360"/>
      </w:pPr>
    </w:lvl>
    <w:lvl w:ilvl="4" w:tplc="04270019">
      <w:start w:val="1"/>
      <w:numFmt w:val="lowerLetter"/>
      <w:lvlText w:val="%5."/>
      <w:lvlJc w:val="left"/>
      <w:pPr>
        <w:ind w:left="4155" w:hanging="360"/>
      </w:pPr>
    </w:lvl>
    <w:lvl w:ilvl="5" w:tplc="0427001B">
      <w:start w:val="1"/>
      <w:numFmt w:val="lowerRoman"/>
      <w:lvlText w:val="%6."/>
      <w:lvlJc w:val="right"/>
      <w:pPr>
        <w:ind w:left="4875" w:hanging="180"/>
      </w:pPr>
    </w:lvl>
    <w:lvl w:ilvl="6" w:tplc="0427000F">
      <w:start w:val="1"/>
      <w:numFmt w:val="decimal"/>
      <w:lvlText w:val="%7."/>
      <w:lvlJc w:val="left"/>
      <w:pPr>
        <w:ind w:left="5595" w:hanging="360"/>
      </w:pPr>
    </w:lvl>
    <w:lvl w:ilvl="7" w:tplc="04270019">
      <w:start w:val="1"/>
      <w:numFmt w:val="lowerLetter"/>
      <w:lvlText w:val="%8."/>
      <w:lvlJc w:val="left"/>
      <w:pPr>
        <w:ind w:left="6315" w:hanging="360"/>
      </w:pPr>
    </w:lvl>
    <w:lvl w:ilvl="8" w:tplc="0427001B">
      <w:start w:val="1"/>
      <w:numFmt w:val="lowerRoman"/>
      <w:lvlText w:val="%9."/>
      <w:lvlJc w:val="right"/>
      <w:pPr>
        <w:ind w:left="7035" w:hanging="180"/>
      </w:pPr>
    </w:lvl>
  </w:abstractNum>
  <w:abstractNum w:abstractNumId="34" w15:restartNumberingAfterBreak="0">
    <w:nsid w:val="7F775431"/>
    <w:multiLevelType w:val="hybridMultilevel"/>
    <w:tmpl w:val="7510833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65D"/>
    <w:rsid w:val="00003A29"/>
    <w:rsid w:val="000053C8"/>
    <w:rsid w:val="0000558D"/>
    <w:rsid w:val="00005C44"/>
    <w:rsid w:val="00006B1A"/>
    <w:rsid w:val="00007E30"/>
    <w:rsid w:val="00011339"/>
    <w:rsid w:val="00011AF9"/>
    <w:rsid w:val="000134FC"/>
    <w:rsid w:val="00014BCE"/>
    <w:rsid w:val="00015559"/>
    <w:rsid w:val="00016355"/>
    <w:rsid w:val="00016633"/>
    <w:rsid w:val="00016960"/>
    <w:rsid w:val="00016A90"/>
    <w:rsid w:val="00017F43"/>
    <w:rsid w:val="000204FB"/>
    <w:rsid w:val="00021CB4"/>
    <w:rsid w:val="00022697"/>
    <w:rsid w:val="00024033"/>
    <w:rsid w:val="000247E1"/>
    <w:rsid w:val="00024E5B"/>
    <w:rsid w:val="0002659E"/>
    <w:rsid w:val="00030692"/>
    <w:rsid w:val="00033CCA"/>
    <w:rsid w:val="00033D4E"/>
    <w:rsid w:val="00034819"/>
    <w:rsid w:val="00036028"/>
    <w:rsid w:val="00037411"/>
    <w:rsid w:val="00040051"/>
    <w:rsid w:val="00040611"/>
    <w:rsid w:val="000409E4"/>
    <w:rsid w:val="000422A3"/>
    <w:rsid w:val="0004283C"/>
    <w:rsid w:val="00042DEB"/>
    <w:rsid w:val="00043028"/>
    <w:rsid w:val="00043C79"/>
    <w:rsid w:val="000444F0"/>
    <w:rsid w:val="00044703"/>
    <w:rsid w:val="0004546D"/>
    <w:rsid w:val="0004588D"/>
    <w:rsid w:val="00045D66"/>
    <w:rsid w:val="00046B41"/>
    <w:rsid w:val="00046F29"/>
    <w:rsid w:val="00047C0B"/>
    <w:rsid w:val="00047C31"/>
    <w:rsid w:val="00054F3E"/>
    <w:rsid w:val="00055EF5"/>
    <w:rsid w:val="0005704E"/>
    <w:rsid w:val="000575F1"/>
    <w:rsid w:val="00060473"/>
    <w:rsid w:val="00062E71"/>
    <w:rsid w:val="000654E0"/>
    <w:rsid w:val="00067476"/>
    <w:rsid w:val="00071E00"/>
    <w:rsid w:val="00072F61"/>
    <w:rsid w:val="000733DF"/>
    <w:rsid w:val="00080137"/>
    <w:rsid w:val="000828BE"/>
    <w:rsid w:val="00082DD5"/>
    <w:rsid w:val="000838D9"/>
    <w:rsid w:val="00083A19"/>
    <w:rsid w:val="00083FE3"/>
    <w:rsid w:val="00085E92"/>
    <w:rsid w:val="00090EB9"/>
    <w:rsid w:val="0009276F"/>
    <w:rsid w:val="00093789"/>
    <w:rsid w:val="00093F76"/>
    <w:rsid w:val="0009681B"/>
    <w:rsid w:val="00097EF1"/>
    <w:rsid w:val="000A1135"/>
    <w:rsid w:val="000A25E3"/>
    <w:rsid w:val="000A73A6"/>
    <w:rsid w:val="000B0232"/>
    <w:rsid w:val="000B05F5"/>
    <w:rsid w:val="000B464C"/>
    <w:rsid w:val="000B4E28"/>
    <w:rsid w:val="000B5521"/>
    <w:rsid w:val="000B6369"/>
    <w:rsid w:val="000B712E"/>
    <w:rsid w:val="000C13D2"/>
    <w:rsid w:val="000C23DC"/>
    <w:rsid w:val="000C2AB1"/>
    <w:rsid w:val="000C3B08"/>
    <w:rsid w:val="000C3BA2"/>
    <w:rsid w:val="000C69AE"/>
    <w:rsid w:val="000C69DD"/>
    <w:rsid w:val="000D0A01"/>
    <w:rsid w:val="000D0F44"/>
    <w:rsid w:val="000D28ED"/>
    <w:rsid w:val="000D3106"/>
    <w:rsid w:val="000D3251"/>
    <w:rsid w:val="000D713E"/>
    <w:rsid w:val="000D7F4D"/>
    <w:rsid w:val="000E0BB4"/>
    <w:rsid w:val="000E1236"/>
    <w:rsid w:val="000E1728"/>
    <w:rsid w:val="000E24F6"/>
    <w:rsid w:val="000E2FFB"/>
    <w:rsid w:val="000E4211"/>
    <w:rsid w:val="000E59B8"/>
    <w:rsid w:val="000E7C71"/>
    <w:rsid w:val="000F06DB"/>
    <w:rsid w:val="000F2357"/>
    <w:rsid w:val="000F2CA0"/>
    <w:rsid w:val="000F3C17"/>
    <w:rsid w:val="000F42F9"/>
    <w:rsid w:val="000F43ED"/>
    <w:rsid w:val="000F6BAA"/>
    <w:rsid w:val="000F7553"/>
    <w:rsid w:val="000F7D63"/>
    <w:rsid w:val="00100E9F"/>
    <w:rsid w:val="001056EA"/>
    <w:rsid w:val="001117C2"/>
    <w:rsid w:val="00113FCF"/>
    <w:rsid w:val="00115C10"/>
    <w:rsid w:val="00116C53"/>
    <w:rsid w:val="001171F6"/>
    <w:rsid w:val="0011762A"/>
    <w:rsid w:val="0011765C"/>
    <w:rsid w:val="00120783"/>
    <w:rsid w:val="00121FDD"/>
    <w:rsid w:val="0012280D"/>
    <w:rsid w:val="00123526"/>
    <w:rsid w:val="00123BF0"/>
    <w:rsid w:val="00124042"/>
    <w:rsid w:val="00124402"/>
    <w:rsid w:val="00124D72"/>
    <w:rsid w:val="001255EB"/>
    <w:rsid w:val="001278E4"/>
    <w:rsid w:val="00127DF4"/>
    <w:rsid w:val="001301F8"/>
    <w:rsid w:val="001321D5"/>
    <w:rsid w:val="0013222F"/>
    <w:rsid w:val="00132995"/>
    <w:rsid w:val="001342BB"/>
    <w:rsid w:val="001365DD"/>
    <w:rsid w:val="00136836"/>
    <w:rsid w:val="001368D1"/>
    <w:rsid w:val="00136EEE"/>
    <w:rsid w:val="00137259"/>
    <w:rsid w:val="00137441"/>
    <w:rsid w:val="00137B71"/>
    <w:rsid w:val="00140991"/>
    <w:rsid w:val="0014193A"/>
    <w:rsid w:val="00141F32"/>
    <w:rsid w:val="00146126"/>
    <w:rsid w:val="001463D6"/>
    <w:rsid w:val="00146B74"/>
    <w:rsid w:val="00146F27"/>
    <w:rsid w:val="00147BD7"/>
    <w:rsid w:val="00152745"/>
    <w:rsid w:val="00153E44"/>
    <w:rsid w:val="0015443B"/>
    <w:rsid w:val="001579F4"/>
    <w:rsid w:val="00157B64"/>
    <w:rsid w:val="00161D50"/>
    <w:rsid w:val="00164E3E"/>
    <w:rsid w:val="00165DCA"/>
    <w:rsid w:val="00171C2B"/>
    <w:rsid w:val="001724FF"/>
    <w:rsid w:val="00173B7F"/>
    <w:rsid w:val="001776FB"/>
    <w:rsid w:val="00177E5C"/>
    <w:rsid w:val="00180ED5"/>
    <w:rsid w:val="00180FCB"/>
    <w:rsid w:val="00181B54"/>
    <w:rsid w:val="00182DE8"/>
    <w:rsid w:val="00183414"/>
    <w:rsid w:val="00183ECE"/>
    <w:rsid w:val="00191DD1"/>
    <w:rsid w:val="0019209B"/>
    <w:rsid w:val="001921F4"/>
    <w:rsid w:val="001925CE"/>
    <w:rsid w:val="00194974"/>
    <w:rsid w:val="001964D3"/>
    <w:rsid w:val="0019795C"/>
    <w:rsid w:val="001A0BE1"/>
    <w:rsid w:val="001A2EA8"/>
    <w:rsid w:val="001A4ACF"/>
    <w:rsid w:val="001A58EC"/>
    <w:rsid w:val="001A74A5"/>
    <w:rsid w:val="001A7878"/>
    <w:rsid w:val="001A7AD7"/>
    <w:rsid w:val="001B1937"/>
    <w:rsid w:val="001B555C"/>
    <w:rsid w:val="001B5F43"/>
    <w:rsid w:val="001B708E"/>
    <w:rsid w:val="001B7F4C"/>
    <w:rsid w:val="001C0B8D"/>
    <w:rsid w:val="001C70D9"/>
    <w:rsid w:val="001C7987"/>
    <w:rsid w:val="001D093F"/>
    <w:rsid w:val="001D3026"/>
    <w:rsid w:val="001D3605"/>
    <w:rsid w:val="001D3FF7"/>
    <w:rsid w:val="001D4118"/>
    <w:rsid w:val="001D41A3"/>
    <w:rsid w:val="001D4E55"/>
    <w:rsid w:val="001D4FD7"/>
    <w:rsid w:val="001D6042"/>
    <w:rsid w:val="001D6EB5"/>
    <w:rsid w:val="001D7C1E"/>
    <w:rsid w:val="001E1ECE"/>
    <w:rsid w:val="001E2062"/>
    <w:rsid w:val="001E24F3"/>
    <w:rsid w:val="001E587D"/>
    <w:rsid w:val="001E59C6"/>
    <w:rsid w:val="001E78B9"/>
    <w:rsid w:val="001F063B"/>
    <w:rsid w:val="001F06B1"/>
    <w:rsid w:val="001F30A6"/>
    <w:rsid w:val="001F3EEC"/>
    <w:rsid w:val="001F6B47"/>
    <w:rsid w:val="001F6F6F"/>
    <w:rsid w:val="001F799B"/>
    <w:rsid w:val="0020001B"/>
    <w:rsid w:val="00200B1E"/>
    <w:rsid w:val="002057CC"/>
    <w:rsid w:val="002058D4"/>
    <w:rsid w:val="0020619B"/>
    <w:rsid w:val="002074CE"/>
    <w:rsid w:val="00207B85"/>
    <w:rsid w:val="0021034B"/>
    <w:rsid w:val="00210544"/>
    <w:rsid w:val="00210D32"/>
    <w:rsid w:val="002111CA"/>
    <w:rsid w:val="0021246F"/>
    <w:rsid w:val="002131C6"/>
    <w:rsid w:val="00213B13"/>
    <w:rsid w:val="00214F10"/>
    <w:rsid w:val="00221C65"/>
    <w:rsid w:val="00221E10"/>
    <w:rsid w:val="002220A5"/>
    <w:rsid w:val="00222FCD"/>
    <w:rsid w:val="00223922"/>
    <w:rsid w:val="00223A9D"/>
    <w:rsid w:val="002265E1"/>
    <w:rsid w:val="00230686"/>
    <w:rsid w:val="00230812"/>
    <w:rsid w:val="00231D28"/>
    <w:rsid w:val="0023244C"/>
    <w:rsid w:val="00241D22"/>
    <w:rsid w:val="00242EFA"/>
    <w:rsid w:val="00243DD1"/>
    <w:rsid w:val="002555E0"/>
    <w:rsid w:val="0025723D"/>
    <w:rsid w:val="00257471"/>
    <w:rsid w:val="00261822"/>
    <w:rsid w:val="00261D35"/>
    <w:rsid w:val="00263052"/>
    <w:rsid w:val="00263066"/>
    <w:rsid w:val="00264083"/>
    <w:rsid w:val="00264092"/>
    <w:rsid w:val="00265553"/>
    <w:rsid w:val="002663D4"/>
    <w:rsid w:val="00266EFB"/>
    <w:rsid w:val="00272E5C"/>
    <w:rsid w:val="00276218"/>
    <w:rsid w:val="0027755A"/>
    <w:rsid w:val="00277C6D"/>
    <w:rsid w:val="00281F03"/>
    <w:rsid w:val="00282515"/>
    <w:rsid w:val="00284F37"/>
    <w:rsid w:val="0028520D"/>
    <w:rsid w:val="00287617"/>
    <w:rsid w:val="0029104B"/>
    <w:rsid w:val="00293509"/>
    <w:rsid w:val="002937C0"/>
    <w:rsid w:val="00293DE1"/>
    <w:rsid w:val="00294539"/>
    <w:rsid w:val="002945C3"/>
    <w:rsid w:val="00294BB7"/>
    <w:rsid w:val="00296608"/>
    <w:rsid w:val="00296848"/>
    <w:rsid w:val="0029731E"/>
    <w:rsid w:val="00297C69"/>
    <w:rsid w:val="002A03E2"/>
    <w:rsid w:val="002A4E81"/>
    <w:rsid w:val="002A5DDF"/>
    <w:rsid w:val="002A70EF"/>
    <w:rsid w:val="002A729C"/>
    <w:rsid w:val="002A742E"/>
    <w:rsid w:val="002B2285"/>
    <w:rsid w:val="002B2EAB"/>
    <w:rsid w:val="002B2ED8"/>
    <w:rsid w:val="002B3E99"/>
    <w:rsid w:val="002B508C"/>
    <w:rsid w:val="002B5928"/>
    <w:rsid w:val="002B6AC7"/>
    <w:rsid w:val="002B7385"/>
    <w:rsid w:val="002B7DC8"/>
    <w:rsid w:val="002C1375"/>
    <w:rsid w:val="002C3301"/>
    <w:rsid w:val="002C3675"/>
    <w:rsid w:val="002C3C97"/>
    <w:rsid w:val="002C3F56"/>
    <w:rsid w:val="002C61C7"/>
    <w:rsid w:val="002C683C"/>
    <w:rsid w:val="002C7F0F"/>
    <w:rsid w:val="002D0EC2"/>
    <w:rsid w:val="002D26C3"/>
    <w:rsid w:val="002D2F06"/>
    <w:rsid w:val="002D3202"/>
    <w:rsid w:val="002D3457"/>
    <w:rsid w:val="002D38E4"/>
    <w:rsid w:val="002D39C2"/>
    <w:rsid w:val="002D39DC"/>
    <w:rsid w:val="002D45B5"/>
    <w:rsid w:val="002D480D"/>
    <w:rsid w:val="002E2ACC"/>
    <w:rsid w:val="002E399B"/>
    <w:rsid w:val="002E4018"/>
    <w:rsid w:val="002F02A3"/>
    <w:rsid w:val="002F1179"/>
    <w:rsid w:val="002F14C7"/>
    <w:rsid w:val="002F19FF"/>
    <w:rsid w:val="002F4275"/>
    <w:rsid w:val="002F43B2"/>
    <w:rsid w:val="002F45FB"/>
    <w:rsid w:val="002F59AA"/>
    <w:rsid w:val="002F6609"/>
    <w:rsid w:val="002F6C41"/>
    <w:rsid w:val="00301772"/>
    <w:rsid w:val="0030177A"/>
    <w:rsid w:val="00301BAA"/>
    <w:rsid w:val="00302D26"/>
    <w:rsid w:val="00303063"/>
    <w:rsid w:val="0030463B"/>
    <w:rsid w:val="0030512D"/>
    <w:rsid w:val="003103B8"/>
    <w:rsid w:val="00310CD3"/>
    <w:rsid w:val="00311DF2"/>
    <w:rsid w:val="00313696"/>
    <w:rsid w:val="00314D5A"/>
    <w:rsid w:val="00314D7A"/>
    <w:rsid w:val="00314F11"/>
    <w:rsid w:val="00316E48"/>
    <w:rsid w:val="00321FE3"/>
    <w:rsid w:val="0032281B"/>
    <w:rsid w:val="00323F81"/>
    <w:rsid w:val="00331535"/>
    <w:rsid w:val="00331ACB"/>
    <w:rsid w:val="00331F8A"/>
    <w:rsid w:val="0033414C"/>
    <w:rsid w:val="00334B66"/>
    <w:rsid w:val="0033576A"/>
    <w:rsid w:val="00335E37"/>
    <w:rsid w:val="00336D26"/>
    <w:rsid w:val="003372D9"/>
    <w:rsid w:val="003372F5"/>
    <w:rsid w:val="00337C3C"/>
    <w:rsid w:val="00340888"/>
    <w:rsid w:val="003412D9"/>
    <w:rsid w:val="003427C5"/>
    <w:rsid w:val="00342D45"/>
    <w:rsid w:val="00343391"/>
    <w:rsid w:val="00344DDB"/>
    <w:rsid w:val="0034533C"/>
    <w:rsid w:val="00345372"/>
    <w:rsid w:val="00345E7B"/>
    <w:rsid w:val="00346CEF"/>
    <w:rsid w:val="0034750F"/>
    <w:rsid w:val="0034764A"/>
    <w:rsid w:val="00350159"/>
    <w:rsid w:val="003509D2"/>
    <w:rsid w:val="003513F1"/>
    <w:rsid w:val="003516EB"/>
    <w:rsid w:val="00352080"/>
    <w:rsid w:val="003527B0"/>
    <w:rsid w:val="003545E0"/>
    <w:rsid w:val="003600B1"/>
    <w:rsid w:val="003602AC"/>
    <w:rsid w:val="00363C40"/>
    <w:rsid w:val="0036451C"/>
    <w:rsid w:val="00364EE7"/>
    <w:rsid w:val="00366EB9"/>
    <w:rsid w:val="00367E33"/>
    <w:rsid w:val="003711C8"/>
    <w:rsid w:val="00377497"/>
    <w:rsid w:val="00381725"/>
    <w:rsid w:val="00381879"/>
    <w:rsid w:val="00382288"/>
    <w:rsid w:val="0038306D"/>
    <w:rsid w:val="003873E2"/>
    <w:rsid w:val="0039021D"/>
    <w:rsid w:val="0039110B"/>
    <w:rsid w:val="003917A3"/>
    <w:rsid w:val="00392A4C"/>
    <w:rsid w:val="003930E4"/>
    <w:rsid w:val="00393A67"/>
    <w:rsid w:val="0039450E"/>
    <w:rsid w:val="003947F1"/>
    <w:rsid w:val="00395196"/>
    <w:rsid w:val="003956E5"/>
    <w:rsid w:val="00396D83"/>
    <w:rsid w:val="00396F04"/>
    <w:rsid w:val="0039703F"/>
    <w:rsid w:val="003976E0"/>
    <w:rsid w:val="003A1260"/>
    <w:rsid w:val="003A2BDA"/>
    <w:rsid w:val="003A51D2"/>
    <w:rsid w:val="003B01F5"/>
    <w:rsid w:val="003B4205"/>
    <w:rsid w:val="003B4327"/>
    <w:rsid w:val="003B516C"/>
    <w:rsid w:val="003B5994"/>
    <w:rsid w:val="003B5EBF"/>
    <w:rsid w:val="003B6369"/>
    <w:rsid w:val="003B64FC"/>
    <w:rsid w:val="003B6FFB"/>
    <w:rsid w:val="003B75ED"/>
    <w:rsid w:val="003B7647"/>
    <w:rsid w:val="003C0870"/>
    <w:rsid w:val="003C11C9"/>
    <w:rsid w:val="003C1BBE"/>
    <w:rsid w:val="003C2B40"/>
    <w:rsid w:val="003C314B"/>
    <w:rsid w:val="003C5557"/>
    <w:rsid w:val="003C565A"/>
    <w:rsid w:val="003D0F1D"/>
    <w:rsid w:val="003D565D"/>
    <w:rsid w:val="003D5CE0"/>
    <w:rsid w:val="003D70A2"/>
    <w:rsid w:val="003E19A0"/>
    <w:rsid w:val="003E220C"/>
    <w:rsid w:val="003E32E0"/>
    <w:rsid w:val="003E3A5E"/>
    <w:rsid w:val="003E5248"/>
    <w:rsid w:val="003E5840"/>
    <w:rsid w:val="003E5946"/>
    <w:rsid w:val="003E6789"/>
    <w:rsid w:val="003E7BB3"/>
    <w:rsid w:val="003F02FC"/>
    <w:rsid w:val="003F4E96"/>
    <w:rsid w:val="003F5A6C"/>
    <w:rsid w:val="003F7042"/>
    <w:rsid w:val="003F76C6"/>
    <w:rsid w:val="003F793C"/>
    <w:rsid w:val="00405174"/>
    <w:rsid w:val="00406BBF"/>
    <w:rsid w:val="00413FAF"/>
    <w:rsid w:val="00417BD5"/>
    <w:rsid w:val="004220DB"/>
    <w:rsid w:val="004244CE"/>
    <w:rsid w:val="004251B3"/>
    <w:rsid w:val="00426540"/>
    <w:rsid w:val="0042753F"/>
    <w:rsid w:val="00427BFF"/>
    <w:rsid w:val="00427FC7"/>
    <w:rsid w:val="0043081F"/>
    <w:rsid w:val="00430855"/>
    <w:rsid w:val="004317A7"/>
    <w:rsid w:val="00431947"/>
    <w:rsid w:val="0043270A"/>
    <w:rsid w:val="004329E8"/>
    <w:rsid w:val="00435D13"/>
    <w:rsid w:val="00436E05"/>
    <w:rsid w:val="0043728B"/>
    <w:rsid w:val="00437704"/>
    <w:rsid w:val="004415E5"/>
    <w:rsid w:val="00442E8E"/>
    <w:rsid w:val="004435B1"/>
    <w:rsid w:val="00443F52"/>
    <w:rsid w:val="00444639"/>
    <w:rsid w:val="004449EF"/>
    <w:rsid w:val="00445493"/>
    <w:rsid w:val="0044560B"/>
    <w:rsid w:val="004465CA"/>
    <w:rsid w:val="004470CE"/>
    <w:rsid w:val="0045014B"/>
    <w:rsid w:val="004501B6"/>
    <w:rsid w:val="00451265"/>
    <w:rsid w:val="00452A08"/>
    <w:rsid w:val="00452D06"/>
    <w:rsid w:val="0045413A"/>
    <w:rsid w:val="00460431"/>
    <w:rsid w:val="00462067"/>
    <w:rsid w:val="004654C3"/>
    <w:rsid w:val="00465D96"/>
    <w:rsid w:val="00466510"/>
    <w:rsid w:val="00467C1B"/>
    <w:rsid w:val="00467D4C"/>
    <w:rsid w:val="004715EA"/>
    <w:rsid w:val="00472D45"/>
    <w:rsid w:val="00477472"/>
    <w:rsid w:val="00480478"/>
    <w:rsid w:val="00481ADC"/>
    <w:rsid w:val="004827E2"/>
    <w:rsid w:val="00483DDB"/>
    <w:rsid w:val="00485C59"/>
    <w:rsid w:val="00485CDE"/>
    <w:rsid w:val="00486A83"/>
    <w:rsid w:val="00495E17"/>
    <w:rsid w:val="0049632C"/>
    <w:rsid w:val="004976A7"/>
    <w:rsid w:val="00497A83"/>
    <w:rsid w:val="004A0050"/>
    <w:rsid w:val="004A118B"/>
    <w:rsid w:val="004A140A"/>
    <w:rsid w:val="004A1CAA"/>
    <w:rsid w:val="004A34F3"/>
    <w:rsid w:val="004A5A74"/>
    <w:rsid w:val="004A75E4"/>
    <w:rsid w:val="004A7E6C"/>
    <w:rsid w:val="004B02C7"/>
    <w:rsid w:val="004B49FA"/>
    <w:rsid w:val="004B6375"/>
    <w:rsid w:val="004C03CF"/>
    <w:rsid w:val="004C0990"/>
    <w:rsid w:val="004C156B"/>
    <w:rsid w:val="004C177A"/>
    <w:rsid w:val="004C23BE"/>
    <w:rsid w:val="004C265C"/>
    <w:rsid w:val="004C270F"/>
    <w:rsid w:val="004C2A5B"/>
    <w:rsid w:val="004C5118"/>
    <w:rsid w:val="004D05A1"/>
    <w:rsid w:val="004D30D9"/>
    <w:rsid w:val="004D36A3"/>
    <w:rsid w:val="004D3CBE"/>
    <w:rsid w:val="004D556E"/>
    <w:rsid w:val="004D5D07"/>
    <w:rsid w:val="004D78AA"/>
    <w:rsid w:val="004E02EC"/>
    <w:rsid w:val="004E276E"/>
    <w:rsid w:val="004E470E"/>
    <w:rsid w:val="004F0466"/>
    <w:rsid w:val="004F0783"/>
    <w:rsid w:val="004F1DEB"/>
    <w:rsid w:val="004F4892"/>
    <w:rsid w:val="004F4C67"/>
    <w:rsid w:val="004F55B7"/>
    <w:rsid w:val="004F58B3"/>
    <w:rsid w:val="00502ED4"/>
    <w:rsid w:val="00504A16"/>
    <w:rsid w:val="00504D45"/>
    <w:rsid w:val="005052EA"/>
    <w:rsid w:val="0051090C"/>
    <w:rsid w:val="00511622"/>
    <w:rsid w:val="0051185D"/>
    <w:rsid w:val="00511B02"/>
    <w:rsid w:val="00511E40"/>
    <w:rsid w:val="00516D5A"/>
    <w:rsid w:val="00520E1B"/>
    <w:rsid w:val="0052295D"/>
    <w:rsid w:val="00522A54"/>
    <w:rsid w:val="00524957"/>
    <w:rsid w:val="005325BF"/>
    <w:rsid w:val="00535C00"/>
    <w:rsid w:val="00535FAC"/>
    <w:rsid w:val="00537DDA"/>
    <w:rsid w:val="00541DBA"/>
    <w:rsid w:val="00543B03"/>
    <w:rsid w:val="00544E01"/>
    <w:rsid w:val="00546498"/>
    <w:rsid w:val="00546B74"/>
    <w:rsid w:val="005472F3"/>
    <w:rsid w:val="00551846"/>
    <w:rsid w:val="00552266"/>
    <w:rsid w:val="005522AC"/>
    <w:rsid w:val="00553A20"/>
    <w:rsid w:val="00553D01"/>
    <w:rsid w:val="005577F3"/>
    <w:rsid w:val="00562518"/>
    <w:rsid w:val="00563032"/>
    <w:rsid w:val="00564FFB"/>
    <w:rsid w:val="00566112"/>
    <w:rsid w:val="0057077A"/>
    <w:rsid w:val="00571BF9"/>
    <w:rsid w:val="00573361"/>
    <w:rsid w:val="0057386E"/>
    <w:rsid w:val="005749A5"/>
    <w:rsid w:val="00577BF1"/>
    <w:rsid w:val="0058161C"/>
    <w:rsid w:val="00581E0A"/>
    <w:rsid w:val="00583F07"/>
    <w:rsid w:val="00590F2C"/>
    <w:rsid w:val="00591DD2"/>
    <w:rsid w:val="005938E1"/>
    <w:rsid w:val="00594FEE"/>
    <w:rsid w:val="0059503C"/>
    <w:rsid w:val="0059531D"/>
    <w:rsid w:val="005A2891"/>
    <w:rsid w:val="005A490C"/>
    <w:rsid w:val="005A6050"/>
    <w:rsid w:val="005A61A3"/>
    <w:rsid w:val="005A6906"/>
    <w:rsid w:val="005A749A"/>
    <w:rsid w:val="005B6BB7"/>
    <w:rsid w:val="005B7018"/>
    <w:rsid w:val="005C13FD"/>
    <w:rsid w:val="005C19EE"/>
    <w:rsid w:val="005C320F"/>
    <w:rsid w:val="005C4AA2"/>
    <w:rsid w:val="005C53DC"/>
    <w:rsid w:val="005C5F8F"/>
    <w:rsid w:val="005C76B6"/>
    <w:rsid w:val="005D00DA"/>
    <w:rsid w:val="005D18B5"/>
    <w:rsid w:val="005D206D"/>
    <w:rsid w:val="005D2379"/>
    <w:rsid w:val="005E2180"/>
    <w:rsid w:val="005E3D6D"/>
    <w:rsid w:val="005E45A8"/>
    <w:rsid w:val="005E599F"/>
    <w:rsid w:val="005E678F"/>
    <w:rsid w:val="005F01F4"/>
    <w:rsid w:val="005F180C"/>
    <w:rsid w:val="005F22A8"/>
    <w:rsid w:val="005F47DA"/>
    <w:rsid w:val="005F4B79"/>
    <w:rsid w:val="005F5938"/>
    <w:rsid w:val="005F6E88"/>
    <w:rsid w:val="005F7C35"/>
    <w:rsid w:val="00600250"/>
    <w:rsid w:val="00601F96"/>
    <w:rsid w:val="0060212D"/>
    <w:rsid w:val="00604BC3"/>
    <w:rsid w:val="00605C25"/>
    <w:rsid w:val="006062BB"/>
    <w:rsid w:val="00607592"/>
    <w:rsid w:val="00607766"/>
    <w:rsid w:val="00610C0C"/>
    <w:rsid w:val="006111AB"/>
    <w:rsid w:val="00611F36"/>
    <w:rsid w:val="00614A18"/>
    <w:rsid w:val="006159F9"/>
    <w:rsid w:val="00615D93"/>
    <w:rsid w:val="006162DD"/>
    <w:rsid w:val="00616615"/>
    <w:rsid w:val="00621EDE"/>
    <w:rsid w:val="00623D71"/>
    <w:rsid w:val="00624EF9"/>
    <w:rsid w:val="006270EA"/>
    <w:rsid w:val="00627348"/>
    <w:rsid w:val="006279FD"/>
    <w:rsid w:val="00627FFE"/>
    <w:rsid w:val="00630C7A"/>
    <w:rsid w:val="006312EC"/>
    <w:rsid w:val="00632870"/>
    <w:rsid w:val="00633994"/>
    <w:rsid w:val="006340A4"/>
    <w:rsid w:val="00636C01"/>
    <w:rsid w:val="00640D0F"/>
    <w:rsid w:val="0064253E"/>
    <w:rsid w:val="0064280B"/>
    <w:rsid w:val="006430E0"/>
    <w:rsid w:val="006442BA"/>
    <w:rsid w:val="006474E7"/>
    <w:rsid w:val="00647B69"/>
    <w:rsid w:val="00650F34"/>
    <w:rsid w:val="0065117A"/>
    <w:rsid w:val="00652749"/>
    <w:rsid w:val="00653803"/>
    <w:rsid w:val="00655667"/>
    <w:rsid w:val="006567E0"/>
    <w:rsid w:val="00660C02"/>
    <w:rsid w:val="00661E47"/>
    <w:rsid w:val="006631A9"/>
    <w:rsid w:val="00663945"/>
    <w:rsid w:val="00663C36"/>
    <w:rsid w:val="00664235"/>
    <w:rsid w:val="00664705"/>
    <w:rsid w:val="00665E6E"/>
    <w:rsid w:val="006700D6"/>
    <w:rsid w:val="00672BAD"/>
    <w:rsid w:val="00672FE3"/>
    <w:rsid w:val="00675716"/>
    <w:rsid w:val="00675BA7"/>
    <w:rsid w:val="00675FFC"/>
    <w:rsid w:val="00676477"/>
    <w:rsid w:val="00676A8E"/>
    <w:rsid w:val="0067760A"/>
    <w:rsid w:val="00681AB7"/>
    <w:rsid w:val="00682C2D"/>
    <w:rsid w:val="00685B31"/>
    <w:rsid w:val="0068652F"/>
    <w:rsid w:val="006906F0"/>
    <w:rsid w:val="006923E8"/>
    <w:rsid w:val="00692C6D"/>
    <w:rsid w:val="006948D1"/>
    <w:rsid w:val="00694BC4"/>
    <w:rsid w:val="006A0859"/>
    <w:rsid w:val="006A0912"/>
    <w:rsid w:val="006A2ABB"/>
    <w:rsid w:val="006A3A2C"/>
    <w:rsid w:val="006A7890"/>
    <w:rsid w:val="006A7964"/>
    <w:rsid w:val="006B1CEB"/>
    <w:rsid w:val="006B230E"/>
    <w:rsid w:val="006B366F"/>
    <w:rsid w:val="006B49AB"/>
    <w:rsid w:val="006B4FEE"/>
    <w:rsid w:val="006B6FC3"/>
    <w:rsid w:val="006C068B"/>
    <w:rsid w:val="006C2B58"/>
    <w:rsid w:val="006C3336"/>
    <w:rsid w:val="006C3B8A"/>
    <w:rsid w:val="006C5C2D"/>
    <w:rsid w:val="006C659B"/>
    <w:rsid w:val="006C6779"/>
    <w:rsid w:val="006C6FB9"/>
    <w:rsid w:val="006C7033"/>
    <w:rsid w:val="006C7D4F"/>
    <w:rsid w:val="006D0B36"/>
    <w:rsid w:val="006D0D65"/>
    <w:rsid w:val="006D0D9B"/>
    <w:rsid w:val="006D0DEE"/>
    <w:rsid w:val="006D49F2"/>
    <w:rsid w:val="006D5DAF"/>
    <w:rsid w:val="006E1E9A"/>
    <w:rsid w:val="006E2236"/>
    <w:rsid w:val="006E2610"/>
    <w:rsid w:val="006E2F42"/>
    <w:rsid w:val="006E431F"/>
    <w:rsid w:val="006E4B73"/>
    <w:rsid w:val="006E62CE"/>
    <w:rsid w:val="006E6D64"/>
    <w:rsid w:val="006F2832"/>
    <w:rsid w:val="006F2EDF"/>
    <w:rsid w:val="00705344"/>
    <w:rsid w:val="00705557"/>
    <w:rsid w:val="007078BF"/>
    <w:rsid w:val="00710701"/>
    <w:rsid w:val="00715686"/>
    <w:rsid w:val="0071691C"/>
    <w:rsid w:val="00717E61"/>
    <w:rsid w:val="0072020E"/>
    <w:rsid w:val="007204F8"/>
    <w:rsid w:val="00721D52"/>
    <w:rsid w:val="00722F42"/>
    <w:rsid w:val="0072414E"/>
    <w:rsid w:val="00724A92"/>
    <w:rsid w:val="0072587A"/>
    <w:rsid w:val="00725E4F"/>
    <w:rsid w:val="00727554"/>
    <w:rsid w:val="00732476"/>
    <w:rsid w:val="00733212"/>
    <w:rsid w:val="00733415"/>
    <w:rsid w:val="00733B58"/>
    <w:rsid w:val="00735B5C"/>
    <w:rsid w:val="007418F9"/>
    <w:rsid w:val="00741D66"/>
    <w:rsid w:val="007432BC"/>
    <w:rsid w:val="00744A9D"/>
    <w:rsid w:val="00744DC6"/>
    <w:rsid w:val="007466E2"/>
    <w:rsid w:val="00747AF5"/>
    <w:rsid w:val="00747B27"/>
    <w:rsid w:val="0075079C"/>
    <w:rsid w:val="007535F6"/>
    <w:rsid w:val="00753FE7"/>
    <w:rsid w:val="00755D29"/>
    <w:rsid w:val="007566D3"/>
    <w:rsid w:val="00757E3B"/>
    <w:rsid w:val="00757EBE"/>
    <w:rsid w:val="007604B4"/>
    <w:rsid w:val="00760551"/>
    <w:rsid w:val="0076085A"/>
    <w:rsid w:val="007617FB"/>
    <w:rsid w:val="00762794"/>
    <w:rsid w:val="00764C14"/>
    <w:rsid w:val="00765133"/>
    <w:rsid w:val="00765FD5"/>
    <w:rsid w:val="00766883"/>
    <w:rsid w:val="007673E2"/>
    <w:rsid w:val="00770889"/>
    <w:rsid w:val="00773B0B"/>
    <w:rsid w:val="0077585C"/>
    <w:rsid w:val="00781B55"/>
    <w:rsid w:val="00782111"/>
    <w:rsid w:val="007822B6"/>
    <w:rsid w:val="00782876"/>
    <w:rsid w:val="00782E38"/>
    <w:rsid w:val="0078378C"/>
    <w:rsid w:val="00784669"/>
    <w:rsid w:val="00787880"/>
    <w:rsid w:val="00790043"/>
    <w:rsid w:val="007906F8"/>
    <w:rsid w:val="00792974"/>
    <w:rsid w:val="007935E7"/>
    <w:rsid w:val="007951B1"/>
    <w:rsid w:val="00795F46"/>
    <w:rsid w:val="00797421"/>
    <w:rsid w:val="007A3699"/>
    <w:rsid w:val="007A3FD5"/>
    <w:rsid w:val="007A61C4"/>
    <w:rsid w:val="007A7107"/>
    <w:rsid w:val="007A7DF5"/>
    <w:rsid w:val="007B56D9"/>
    <w:rsid w:val="007B70F0"/>
    <w:rsid w:val="007B7DCC"/>
    <w:rsid w:val="007C0AB9"/>
    <w:rsid w:val="007C124E"/>
    <w:rsid w:val="007C1E2C"/>
    <w:rsid w:val="007C530F"/>
    <w:rsid w:val="007C654D"/>
    <w:rsid w:val="007C718B"/>
    <w:rsid w:val="007D0768"/>
    <w:rsid w:val="007D14AA"/>
    <w:rsid w:val="007D14AF"/>
    <w:rsid w:val="007D3629"/>
    <w:rsid w:val="007D673A"/>
    <w:rsid w:val="007D7C1B"/>
    <w:rsid w:val="007D7DF9"/>
    <w:rsid w:val="007E0517"/>
    <w:rsid w:val="007E08CA"/>
    <w:rsid w:val="007E1164"/>
    <w:rsid w:val="007E2420"/>
    <w:rsid w:val="007E2689"/>
    <w:rsid w:val="007E3626"/>
    <w:rsid w:val="007E41D7"/>
    <w:rsid w:val="007E502D"/>
    <w:rsid w:val="007E5940"/>
    <w:rsid w:val="007E68BD"/>
    <w:rsid w:val="007F02B5"/>
    <w:rsid w:val="007F1333"/>
    <w:rsid w:val="007F215E"/>
    <w:rsid w:val="007F22DD"/>
    <w:rsid w:val="007F2B7A"/>
    <w:rsid w:val="007F2E36"/>
    <w:rsid w:val="007F3973"/>
    <w:rsid w:val="007F43D8"/>
    <w:rsid w:val="007F4D2B"/>
    <w:rsid w:val="007F72E8"/>
    <w:rsid w:val="008015A5"/>
    <w:rsid w:val="00802203"/>
    <w:rsid w:val="0080564C"/>
    <w:rsid w:val="00807828"/>
    <w:rsid w:val="00807925"/>
    <w:rsid w:val="00807C7A"/>
    <w:rsid w:val="00810C5A"/>
    <w:rsid w:val="00811D9C"/>
    <w:rsid w:val="00812B22"/>
    <w:rsid w:val="00813779"/>
    <w:rsid w:val="00814FB0"/>
    <w:rsid w:val="008177E3"/>
    <w:rsid w:val="008227EB"/>
    <w:rsid w:val="00823280"/>
    <w:rsid w:val="0082346E"/>
    <w:rsid w:val="00823499"/>
    <w:rsid w:val="00823EE9"/>
    <w:rsid w:val="00830442"/>
    <w:rsid w:val="00830BAA"/>
    <w:rsid w:val="00832059"/>
    <w:rsid w:val="00833107"/>
    <w:rsid w:val="0083337C"/>
    <w:rsid w:val="0083371F"/>
    <w:rsid w:val="00834A13"/>
    <w:rsid w:val="00842C68"/>
    <w:rsid w:val="008431ED"/>
    <w:rsid w:val="008437D0"/>
    <w:rsid w:val="008449A0"/>
    <w:rsid w:val="00851255"/>
    <w:rsid w:val="0085197B"/>
    <w:rsid w:val="0085410A"/>
    <w:rsid w:val="00854DFE"/>
    <w:rsid w:val="00854EB2"/>
    <w:rsid w:val="00857BD5"/>
    <w:rsid w:val="00861F7F"/>
    <w:rsid w:val="008701C1"/>
    <w:rsid w:val="00870BD1"/>
    <w:rsid w:val="00873706"/>
    <w:rsid w:val="00873F56"/>
    <w:rsid w:val="008744E4"/>
    <w:rsid w:val="00875A30"/>
    <w:rsid w:val="00875D13"/>
    <w:rsid w:val="00876B7B"/>
    <w:rsid w:val="00880FA3"/>
    <w:rsid w:val="008820DE"/>
    <w:rsid w:val="00883161"/>
    <w:rsid w:val="008838F1"/>
    <w:rsid w:val="00884B1D"/>
    <w:rsid w:val="00886E8A"/>
    <w:rsid w:val="00887DE9"/>
    <w:rsid w:val="00890C28"/>
    <w:rsid w:val="008916B5"/>
    <w:rsid w:val="0089350A"/>
    <w:rsid w:val="00894DC7"/>
    <w:rsid w:val="008951FD"/>
    <w:rsid w:val="00896661"/>
    <w:rsid w:val="008A03D3"/>
    <w:rsid w:val="008A22EC"/>
    <w:rsid w:val="008A29F9"/>
    <w:rsid w:val="008A3991"/>
    <w:rsid w:val="008A5C6A"/>
    <w:rsid w:val="008A6519"/>
    <w:rsid w:val="008A75FE"/>
    <w:rsid w:val="008B135F"/>
    <w:rsid w:val="008B1D0F"/>
    <w:rsid w:val="008B560E"/>
    <w:rsid w:val="008B5662"/>
    <w:rsid w:val="008B67DB"/>
    <w:rsid w:val="008C0333"/>
    <w:rsid w:val="008D07B1"/>
    <w:rsid w:val="008D09E4"/>
    <w:rsid w:val="008D1AB1"/>
    <w:rsid w:val="008D26AE"/>
    <w:rsid w:val="008D2BF3"/>
    <w:rsid w:val="008D5925"/>
    <w:rsid w:val="008D5ABA"/>
    <w:rsid w:val="008D6023"/>
    <w:rsid w:val="008E030B"/>
    <w:rsid w:val="008E0817"/>
    <w:rsid w:val="008E0DA8"/>
    <w:rsid w:val="008E26DE"/>
    <w:rsid w:val="008E3B17"/>
    <w:rsid w:val="008E3F26"/>
    <w:rsid w:val="008E57CA"/>
    <w:rsid w:val="008E5DEB"/>
    <w:rsid w:val="008E7018"/>
    <w:rsid w:val="008E78AB"/>
    <w:rsid w:val="008F0259"/>
    <w:rsid w:val="008F0B4C"/>
    <w:rsid w:val="008F10EB"/>
    <w:rsid w:val="008F1482"/>
    <w:rsid w:val="008F1E6D"/>
    <w:rsid w:val="008F2871"/>
    <w:rsid w:val="008F2DAC"/>
    <w:rsid w:val="008F31C3"/>
    <w:rsid w:val="008F3E72"/>
    <w:rsid w:val="008F53B0"/>
    <w:rsid w:val="008F59A1"/>
    <w:rsid w:val="008F63AA"/>
    <w:rsid w:val="008F6862"/>
    <w:rsid w:val="008F6C27"/>
    <w:rsid w:val="008F74C1"/>
    <w:rsid w:val="00901722"/>
    <w:rsid w:val="009027E6"/>
    <w:rsid w:val="00904451"/>
    <w:rsid w:val="00907817"/>
    <w:rsid w:val="00911F6E"/>
    <w:rsid w:val="009120FB"/>
    <w:rsid w:val="0091386A"/>
    <w:rsid w:val="00914382"/>
    <w:rsid w:val="00915BB4"/>
    <w:rsid w:val="009178A9"/>
    <w:rsid w:val="00917A45"/>
    <w:rsid w:val="00921679"/>
    <w:rsid w:val="00926D78"/>
    <w:rsid w:val="00930791"/>
    <w:rsid w:val="00930A08"/>
    <w:rsid w:val="00931C4E"/>
    <w:rsid w:val="00932A40"/>
    <w:rsid w:val="009333F3"/>
    <w:rsid w:val="0093398F"/>
    <w:rsid w:val="009356D3"/>
    <w:rsid w:val="00935A58"/>
    <w:rsid w:val="009360F7"/>
    <w:rsid w:val="0093789E"/>
    <w:rsid w:val="009414B2"/>
    <w:rsid w:val="009414D0"/>
    <w:rsid w:val="009418B8"/>
    <w:rsid w:val="00942306"/>
    <w:rsid w:val="00942932"/>
    <w:rsid w:val="00944A05"/>
    <w:rsid w:val="00944B82"/>
    <w:rsid w:val="00945DE7"/>
    <w:rsid w:val="00950EE6"/>
    <w:rsid w:val="00951486"/>
    <w:rsid w:val="00952929"/>
    <w:rsid w:val="00952D46"/>
    <w:rsid w:val="00953054"/>
    <w:rsid w:val="00954697"/>
    <w:rsid w:val="00955C3A"/>
    <w:rsid w:val="009564AA"/>
    <w:rsid w:val="009567B8"/>
    <w:rsid w:val="009575F0"/>
    <w:rsid w:val="00957863"/>
    <w:rsid w:val="00960712"/>
    <w:rsid w:val="00962F08"/>
    <w:rsid w:val="009665AD"/>
    <w:rsid w:val="00967286"/>
    <w:rsid w:val="00967A19"/>
    <w:rsid w:val="0097059A"/>
    <w:rsid w:val="00970DFE"/>
    <w:rsid w:val="00971394"/>
    <w:rsid w:val="00975261"/>
    <w:rsid w:val="00975A55"/>
    <w:rsid w:val="00976F06"/>
    <w:rsid w:val="0098282A"/>
    <w:rsid w:val="00984555"/>
    <w:rsid w:val="0098461A"/>
    <w:rsid w:val="0098476E"/>
    <w:rsid w:val="00987BB6"/>
    <w:rsid w:val="00990756"/>
    <w:rsid w:val="009908B5"/>
    <w:rsid w:val="00994F75"/>
    <w:rsid w:val="009950A8"/>
    <w:rsid w:val="0099534D"/>
    <w:rsid w:val="00996604"/>
    <w:rsid w:val="0099743A"/>
    <w:rsid w:val="00997AC6"/>
    <w:rsid w:val="009A017D"/>
    <w:rsid w:val="009A1EE7"/>
    <w:rsid w:val="009A2123"/>
    <w:rsid w:val="009A45E7"/>
    <w:rsid w:val="009A4694"/>
    <w:rsid w:val="009A7E3B"/>
    <w:rsid w:val="009B220F"/>
    <w:rsid w:val="009B359E"/>
    <w:rsid w:val="009B5092"/>
    <w:rsid w:val="009C009C"/>
    <w:rsid w:val="009C046D"/>
    <w:rsid w:val="009C0990"/>
    <w:rsid w:val="009C0CB1"/>
    <w:rsid w:val="009C0E94"/>
    <w:rsid w:val="009C1E4A"/>
    <w:rsid w:val="009C2ACE"/>
    <w:rsid w:val="009C53D8"/>
    <w:rsid w:val="009C5F65"/>
    <w:rsid w:val="009C6C87"/>
    <w:rsid w:val="009D157D"/>
    <w:rsid w:val="009D364B"/>
    <w:rsid w:val="009D3CDB"/>
    <w:rsid w:val="009D5E57"/>
    <w:rsid w:val="009D6290"/>
    <w:rsid w:val="009E175B"/>
    <w:rsid w:val="009E19F7"/>
    <w:rsid w:val="009E677C"/>
    <w:rsid w:val="009E6E38"/>
    <w:rsid w:val="009F3B56"/>
    <w:rsid w:val="009F7B6A"/>
    <w:rsid w:val="00A01EA0"/>
    <w:rsid w:val="00A10275"/>
    <w:rsid w:val="00A102C8"/>
    <w:rsid w:val="00A115A1"/>
    <w:rsid w:val="00A142A5"/>
    <w:rsid w:val="00A160F7"/>
    <w:rsid w:val="00A16FEF"/>
    <w:rsid w:val="00A21934"/>
    <w:rsid w:val="00A22147"/>
    <w:rsid w:val="00A224E6"/>
    <w:rsid w:val="00A22EB3"/>
    <w:rsid w:val="00A2538A"/>
    <w:rsid w:val="00A253C2"/>
    <w:rsid w:val="00A30A8F"/>
    <w:rsid w:val="00A3149A"/>
    <w:rsid w:val="00A317E5"/>
    <w:rsid w:val="00A3199A"/>
    <w:rsid w:val="00A33A54"/>
    <w:rsid w:val="00A34BA8"/>
    <w:rsid w:val="00A35323"/>
    <w:rsid w:val="00A36C4D"/>
    <w:rsid w:val="00A36D37"/>
    <w:rsid w:val="00A37EA2"/>
    <w:rsid w:val="00A4039E"/>
    <w:rsid w:val="00A40651"/>
    <w:rsid w:val="00A45729"/>
    <w:rsid w:val="00A4609B"/>
    <w:rsid w:val="00A46C81"/>
    <w:rsid w:val="00A4763D"/>
    <w:rsid w:val="00A47E83"/>
    <w:rsid w:val="00A51848"/>
    <w:rsid w:val="00A538CB"/>
    <w:rsid w:val="00A54C15"/>
    <w:rsid w:val="00A56901"/>
    <w:rsid w:val="00A56C74"/>
    <w:rsid w:val="00A605D0"/>
    <w:rsid w:val="00A613DB"/>
    <w:rsid w:val="00A6174C"/>
    <w:rsid w:val="00A63128"/>
    <w:rsid w:val="00A64337"/>
    <w:rsid w:val="00A64BDC"/>
    <w:rsid w:val="00A6600D"/>
    <w:rsid w:val="00A6683B"/>
    <w:rsid w:val="00A6743D"/>
    <w:rsid w:val="00A678B8"/>
    <w:rsid w:val="00A67C03"/>
    <w:rsid w:val="00A71F27"/>
    <w:rsid w:val="00A76D3D"/>
    <w:rsid w:val="00A823D0"/>
    <w:rsid w:val="00A83FB8"/>
    <w:rsid w:val="00A858C1"/>
    <w:rsid w:val="00A859ED"/>
    <w:rsid w:val="00A9227C"/>
    <w:rsid w:val="00A950CA"/>
    <w:rsid w:val="00A961C7"/>
    <w:rsid w:val="00A969C3"/>
    <w:rsid w:val="00A96F63"/>
    <w:rsid w:val="00A976E0"/>
    <w:rsid w:val="00A9771F"/>
    <w:rsid w:val="00AA23CB"/>
    <w:rsid w:val="00AA54E0"/>
    <w:rsid w:val="00AA668A"/>
    <w:rsid w:val="00AA748B"/>
    <w:rsid w:val="00AB229D"/>
    <w:rsid w:val="00AB269F"/>
    <w:rsid w:val="00AB2C0A"/>
    <w:rsid w:val="00AB5209"/>
    <w:rsid w:val="00AB68B7"/>
    <w:rsid w:val="00AB68ED"/>
    <w:rsid w:val="00AB7286"/>
    <w:rsid w:val="00AC11A1"/>
    <w:rsid w:val="00AC3699"/>
    <w:rsid w:val="00AC36DF"/>
    <w:rsid w:val="00AC409C"/>
    <w:rsid w:val="00AC6185"/>
    <w:rsid w:val="00AC7D53"/>
    <w:rsid w:val="00AD0D39"/>
    <w:rsid w:val="00AD724B"/>
    <w:rsid w:val="00AD7616"/>
    <w:rsid w:val="00AE0671"/>
    <w:rsid w:val="00AE10D1"/>
    <w:rsid w:val="00AE32A6"/>
    <w:rsid w:val="00AE35ED"/>
    <w:rsid w:val="00AE3DFD"/>
    <w:rsid w:val="00AE48C9"/>
    <w:rsid w:val="00AE51EB"/>
    <w:rsid w:val="00AE7360"/>
    <w:rsid w:val="00AE7652"/>
    <w:rsid w:val="00AF2BFD"/>
    <w:rsid w:val="00AF3994"/>
    <w:rsid w:val="00AF3D5A"/>
    <w:rsid w:val="00AF45AF"/>
    <w:rsid w:val="00AF47BE"/>
    <w:rsid w:val="00AF5113"/>
    <w:rsid w:val="00AF5B8E"/>
    <w:rsid w:val="00AF66D2"/>
    <w:rsid w:val="00B001EE"/>
    <w:rsid w:val="00B00354"/>
    <w:rsid w:val="00B00637"/>
    <w:rsid w:val="00B01A91"/>
    <w:rsid w:val="00B023C4"/>
    <w:rsid w:val="00B03FCA"/>
    <w:rsid w:val="00B04E69"/>
    <w:rsid w:val="00B060F5"/>
    <w:rsid w:val="00B07609"/>
    <w:rsid w:val="00B1148C"/>
    <w:rsid w:val="00B1163E"/>
    <w:rsid w:val="00B12402"/>
    <w:rsid w:val="00B14EEE"/>
    <w:rsid w:val="00B14FC1"/>
    <w:rsid w:val="00B176F0"/>
    <w:rsid w:val="00B22A8E"/>
    <w:rsid w:val="00B23FB3"/>
    <w:rsid w:val="00B253CC"/>
    <w:rsid w:val="00B25ED2"/>
    <w:rsid w:val="00B260B8"/>
    <w:rsid w:val="00B27903"/>
    <w:rsid w:val="00B27D28"/>
    <w:rsid w:val="00B31C0E"/>
    <w:rsid w:val="00B34931"/>
    <w:rsid w:val="00B34B41"/>
    <w:rsid w:val="00B3535A"/>
    <w:rsid w:val="00B35C8C"/>
    <w:rsid w:val="00B35D4E"/>
    <w:rsid w:val="00B36426"/>
    <w:rsid w:val="00B37B96"/>
    <w:rsid w:val="00B46176"/>
    <w:rsid w:val="00B4688B"/>
    <w:rsid w:val="00B50967"/>
    <w:rsid w:val="00B51910"/>
    <w:rsid w:val="00B526D7"/>
    <w:rsid w:val="00B529E3"/>
    <w:rsid w:val="00B53109"/>
    <w:rsid w:val="00B540BE"/>
    <w:rsid w:val="00B55F42"/>
    <w:rsid w:val="00B57925"/>
    <w:rsid w:val="00B6179C"/>
    <w:rsid w:val="00B63C36"/>
    <w:rsid w:val="00B660EF"/>
    <w:rsid w:val="00B678C7"/>
    <w:rsid w:val="00B72003"/>
    <w:rsid w:val="00B72E0D"/>
    <w:rsid w:val="00B76472"/>
    <w:rsid w:val="00B805BD"/>
    <w:rsid w:val="00B81728"/>
    <w:rsid w:val="00B82CB7"/>
    <w:rsid w:val="00B82EEB"/>
    <w:rsid w:val="00B85CDF"/>
    <w:rsid w:val="00B867E7"/>
    <w:rsid w:val="00B87B47"/>
    <w:rsid w:val="00B90BBE"/>
    <w:rsid w:val="00B91959"/>
    <w:rsid w:val="00B92B55"/>
    <w:rsid w:val="00B92BB3"/>
    <w:rsid w:val="00B92BF3"/>
    <w:rsid w:val="00B92ECB"/>
    <w:rsid w:val="00B96429"/>
    <w:rsid w:val="00BA2550"/>
    <w:rsid w:val="00BB1630"/>
    <w:rsid w:val="00BB2499"/>
    <w:rsid w:val="00BB2D52"/>
    <w:rsid w:val="00BB4B72"/>
    <w:rsid w:val="00BB57A9"/>
    <w:rsid w:val="00BC139D"/>
    <w:rsid w:val="00BC388D"/>
    <w:rsid w:val="00BC465E"/>
    <w:rsid w:val="00BC4D18"/>
    <w:rsid w:val="00BC5657"/>
    <w:rsid w:val="00BC6759"/>
    <w:rsid w:val="00BC744A"/>
    <w:rsid w:val="00BD0EBA"/>
    <w:rsid w:val="00BD2940"/>
    <w:rsid w:val="00BD3176"/>
    <w:rsid w:val="00BD5A79"/>
    <w:rsid w:val="00BD6247"/>
    <w:rsid w:val="00BD6523"/>
    <w:rsid w:val="00BE0595"/>
    <w:rsid w:val="00BE406A"/>
    <w:rsid w:val="00BE46AF"/>
    <w:rsid w:val="00BE4B86"/>
    <w:rsid w:val="00BF2D78"/>
    <w:rsid w:val="00BF3C33"/>
    <w:rsid w:val="00BF5610"/>
    <w:rsid w:val="00BF5770"/>
    <w:rsid w:val="00BF5B8E"/>
    <w:rsid w:val="00BF79E0"/>
    <w:rsid w:val="00C00CB6"/>
    <w:rsid w:val="00C01888"/>
    <w:rsid w:val="00C01DCB"/>
    <w:rsid w:val="00C021C3"/>
    <w:rsid w:val="00C056CF"/>
    <w:rsid w:val="00C05B5D"/>
    <w:rsid w:val="00C07EC5"/>
    <w:rsid w:val="00C12B3C"/>
    <w:rsid w:val="00C15173"/>
    <w:rsid w:val="00C154CD"/>
    <w:rsid w:val="00C159AF"/>
    <w:rsid w:val="00C1619F"/>
    <w:rsid w:val="00C218C1"/>
    <w:rsid w:val="00C21FA8"/>
    <w:rsid w:val="00C26707"/>
    <w:rsid w:val="00C26C68"/>
    <w:rsid w:val="00C3269E"/>
    <w:rsid w:val="00C37409"/>
    <w:rsid w:val="00C3755D"/>
    <w:rsid w:val="00C428FC"/>
    <w:rsid w:val="00C42CFB"/>
    <w:rsid w:val="00C43BF9"/>
    <w:rsid w:val="00C44000"/>
    <w:rsid w:val="00C44831"/>
    <w:rsid w:val="00C44E8A"/>
    <w:rsid w:val="00C45B68"/>
    <w:rsid w:val="00C468F7"/>
    <w:rsid w:val="00C50018"/>
    <w:rsid w:val="00C5199A"/>
    <w:rsid w:val="00C51F3B"/>
    <w:rsid w:val="00C54CE7"/>
    <w:rsid w:val="00C55F20"/>
    <w:rsid w:val="00C56389"/>
    <w:rsid w:val="00C56AC9"/>
    <w:rsid w:val="00C578DE"/>
    <w:rsid w:val="00C608F5"/>
    <w:rsid w:val="00C61293"/>
    <w:rsid w:val="00C61FF3"/>
    <w:rsid w:val="00C6330F"/>
    <w:rsid w:val="00C643D7"/>
    <w:rsid w:val="00C65A56"/>
    <w:rsid w:val="00C65A68"/>
    <w:rsid w:val="00C66138"/>
    <w:rsid w:val="00C66311"/>
    <w:rsid w:val="00C67878"/>
    <w:rsid w:val="00C71C49"/>
    <w:rsid w:val="00C73B8A"/>
    <w:rsid w:val="00C74A41"/>
    <w:rsid w:val="00C76A3C"/>
    <w:rsid w:val="00C76DE1"/>
    <w:rsid w:val="00C82019"/>
    <w:rsid w:val="00C83F3C"/>
    <w:rsid w:val="00C85645"/>
    <w:rsid w:val="00C85B15"/>
    <w:rsid w:val="00C86655"/>
    <w:rsid w:val="00C92784"/>
    <w:rsid w:val="00C93241"/>
    <w:rsid w:val="00C9474A"/>
    <w:rsid w:val="00C95418"/>
    <w:rsid w:val="00C973D1"/>
    <w:rsid w:val="00CA4A46"/>
    <w:rsid w:val="00CA6895"/>
    <w:rsid w:val="00CA6AAC"/>
    <w:rsid w:val="00CA6C84"/>
    <w:rsid w:val="00CA752E"/>
    <w:rsid w:val="00CA7E1F"/>
    <w:rsid w:val="00CB032A"/>
    <w:rsid w:val="00CB138E"/>
    <w:rsid w:val="00CB1BE1"/>
    <w:rsid w:val="00CB338E"/>
    <w:rsid w:val="00CB4FE7"/>
    <w:rsid w:val="00CB5E3A"/>
    <w:rsid w:val="00CB6224"/>
    <w:rsid w:val="00CB77E0"/>
    <w:rsid w:val="00CC002D"/>
    <w:rsid w:val="00CC1893"/>
    <w:rsid w:val="00CC3130"/>
    <w:rsid w:val="00CC587D"/>
    <w:rsid w:val="00CC5F96"/>
    <w:rsid w:val="00CC631E"/>
    <w:rsid w:val="00CC7893"/>
    <w:rsid w:val="00CD0B8F"/>
    <w:rsid w:val="00CD40E3"/>
    <w:rsid w:val="00CD574E"/>
    <w:rsid w:val="00CD5869"/>
    <w:rsid w:val="00CD621F"/>
    <w:rsid w:val="00CD6F8B"/>
    <w:rsid w:val="00CD7677"/>
    <w:rsid w:val="00CE1086"/>
    <w:rsid w:val="00CE11C3"/>
    <w:rsid w:val="00CE1267"/>
    <w:rsid w:val="00CE3B74"/>
    <w:rsid w:val="00CE588A"/>
    <w:rsid w:val="00CE7B44"/>
    <w:rsid w:val="00CE7BB2"/>
    <w:rsid w:val="00CF079C"/>
    <w:rsid w:val="00CF1FCD"/>
    <w:rsid w:val="00CF2BC7"/>
    <w:rsid w:val="00CF3C81"/>
    <w:rsid w:val="00CF3CD5"/>
    <w:rsid w:val="00CF5242"/>
    <w:rsid w:val="00CF6B6F"/>
    <w:rsid w:val="00CF6EB7"/>
    <w:rsid w:val="00CF70EE"/>
    <w:rsid w:val="00D05AA9"/>
    <w:rsid w:val="00D077B6"/>
    <w:rsid w:val="00D10294"/>
    <w:rsid w:val="00D111D8"/>
    <w:rsid w:val="00D113F1"/>
    <w:rsid w:val="00D1147F"/>
    <w:rsid w:val="00D1402F"/>
    <w:rsid w:val="00D15A55"/>
    <w:rsid w:val="00D21E89"/>
    <w:rsid w:val="00D23D30"/>
    <w:rsid w:val="00D2416B"/>
    <w:rsid w:val="00D24EB9"/>
    <w:rsid w:val="00D27B14"/>
    <w:rsid w:val="00D32BD4"/>
    <w:rsid w:val="00D32EA2"/>
    <w:rsid w:val="00D3343B"/>
    <w:rsid w:val="00D34A82"/>
    <w:rsid w:val="00D34C72"/>
    <w:rsid w:val="00D37799"/>
    <w:rsid w:val="00D37D41"/>
    <w:rsid w:val="00D4016D"/>
    <w:rsid w:val="00D403C1"/>
    <w:rsid w:val="00D40FF8"/>
    <w:rsid w:val="00D423E3"/>
    <w:rsid w:val="00D42A99"/>
    <w:rsid w:val="00D4338E"/>
    <w:rsid w:val="00D44D1F"/>
    <w:rsid w:val="00D452A7"/>
    <w:rsid w:val="00D46D65"/>
    <w:rsid w:val="00D47338"/>
    <w:rsid w:val="00D50D14"/>
    <w:rsid w:val="00D53A22"/>
    <w:rsid w:val="00D55DD0"/>
    <w:rsid w:val="00D5638F"/>
    <w:rsid w:val="00D57835"/>
    <w:rsid w:val="00D6078D"/>
    <w:rsid w:val="00D60BBC"/>
    <w:rsid w:val="00D610F6"/>
    <w:rsid w:val="00D616B9"/>
    <w:rsid w:val="00D6219B"/>
    <w:rsid w:val="00D62B9D"/>
    <w:rsid w:val="00D63DC3"/>
    <w:rsid w:val="00D64D78"/>
    <w:rsid w:val="00D662F0"/>
    <w:rsid w:val="00D6742A"/>
    <w:rsid w:val="00D67CAD"/>
    <w:rsid w:val="00D7076D"/>
    <w:rsid w:val="00D71CE5"/>
    <w:rsid w:val="00D727E4"/>
    <w:rsid w:val="00D74943"/>
    <w:rsid w:val="00D74B03"/>
    <w:rsid w:val="00D76A3E"/>
    <w:rsid w:val="00D80B50"/>
    <w:rsid w:val="00D81038"/>
    <w:rsid w:val="00D81FBD"/>
    <w:rsid w:val="00D8301C"/>
    <w:rsid w:val="00D830CB"/>
    <w:rsid w:val="00D83EF8"/>
    <w:rsid w:val="00D846C5"/>
    <w:rsid w:val="00D85AA3"/>
    <w:rsid w:val="00D866B2"/>
    <w:rsid w:val="00D907E4"/>
    <w:rsid w:val="00D90FB9"/>
    <w:rsid w:val="00D9128E"/>
    <w:rsid w:val="00D9136B"/>
    <w:rsid w:val="00D921BF"/>
    <w:rsid w:val="00D92826"/>
    <w:rsid w:val="00D92DE1"/>
    <w:rsid w:val="00D9694F"/>
    <w:rsid w:val="00D97A8B"/>
    <w:rsid w:val="00DA0208"/>
    <w:rsid w:val="00DA0E3C"/>
    <w:rsid w:val="00DA1D25"/>
    <w:rsid w:val="00DA3876"/>
    <w:rsid w:val="00DA6CE3"/>
    <w:rsid w:val="00DA79B3"/>
    <w:rsid w:val="00DA7E1F"/>
    <w:rsid w:val="00DB1D87"/>
    <w:rsid w:val="00DB229D"/>
    <w:rsid w:val="00DB3D3F"/>
    <w:rsid w:val="00DB43FF"/>
    <w:rsid w:val="00DB4C6F"/>
    <w:rsid w:val="00DB4DDF"/>
    <w:rsid w:val="00DB503A"/>
    <w:rsid w:val="00DB786D"/>
    <w:rsid w:val="00DC0D65"/>
    <w:rsid w:val="00DC17F2"/>
    <w:rsid w:val="00DC1CEE"/>
    <w:rsid w:val="00DC5D7B"/>
    <w:rsid w:val="00DC63EB"/>
    <w:rsid w:val="00DD230A"/>
    <w:rsid w:val="00DD2B73"/>
    <w:rsid w:val="00DD2E56"/>
    <w:rsid w:val="00DD3697"/>
    <w:rsid w:val="00DD4BFA"/>
    <w:rsid w:val="00DD5BA1"/>
    <w:rsid w:val="00DD5CA2"/>
    <w:rsid w:val="00DD70A2"/>
    <w:rsid w:val="00DE1A11"/>
    <w:rsid w:val="00DE1B2D"/>
    <w:rsid w:val="00DE2AB0"/>
    <w:rsid w:val="00DE2EEB"/>
    <w:rsid w:val="00DE45E5"/>
    <w:rsid w:val="00DE4B0D"/>
    <w:rsid w:val="00DE520C"/>
    <w:rsid w:val="00DE5FA8"/>
    <w:rsid w:val="00DE690C"/>
    <w:rsid w:val="00DE6DAC"/>
    <w:rsid w:val="00DF26FB"/>
    <w:rsid w:val="00DF305A"/>
    <w:rsid w:val="00DF525B"/>
    <w:rsid w:val="00DF60B9"/>
    <w:rsid w:val="00DF6C28"/>
    <w:rsid w:val="00DF7CC9"/>
    <w:rsid w:val="00E025DC"/>
    <w:rsid w:val="00E0300E"/>
    <w:rsid w:val="00E036D9"/>
    <w:rsid w:val="00E043B0"/>
    <w:rsid w:val="00E04593"/>
    <w:rsid w:val="00E05185"/>
    <w:rsid w:val="00E05B64"/>
    <w:rsid w:val="00E100B1"/>
    <w:rsid w:val="00E1429F"/>
    <w:rsid w:val="00E15968"/>
    <w:rsid w:val="00E16894"/>
    <w:rsid w:val="00E20CE7"/>
    <w:rsid w:val="00E2338A"/>
    <w:rsid w:val="00E25202"/>
    <w:rsid w:val="00E26188"/>
    <w:rsid w:val="00E31770"/>
    <w:rsid w:val="00E32B90"/>
    <w:rsid w:val="00E33E01"/>
    <w:rsid w:val="00E348D2"/>
    <w:rsid w:val="00E36BAA"/>
    <w:rsid w:val="00E37183"/>
    <w:rsid w:val="00E37B93"/>
    <w:rsid w:val="00E4030B"/>
    <w:rsid w:val="00E40FAA"/>
    <w:rsid w:val="00E42FB6"/>
    <w:rsid w:val="00E4348E"/>
    <w:rsid w:val="00E435B9"/>
    <w:rsid w:val="00E46B93"/>
    <w:rsid w:val="00E46BD5"/>
    <w:rsid w:val="00E46E00"/>
    <w:rsid w:val="00E509FE"/>
    <w:rsid w:val="00E51926"/>
    <w:rsid w:val="00E53669"/>
    <w:rsid w:val="00E5515A"/>
    <w:rsid w:val="00E55800"/>
    <w:rsid w:val="00E56AC9"/>
    <w:rsid w:val="00E5734D"/>
    <w:rsid w:val="00E57A2D"/>
    <w:rsid w:val="00E61C13"/>
    <w:rsid w:val="00E63D30"/>
    <w:rsid w:val="00E65BDD"/>
    <w:rsid w:val="00E67ED7"/>
    <w:rsid w:val="00E72929"/>
    <w:rsid w:val="00E7415E"/>
    <w:rsid w:val="00E75E6C"/>
    <w:rsid w:val="00E80F4F"/>
    <w:rsid w:val="00E81E20"/>
    <w:rsid w:val="00E82D12"/>
    <w:rsid w:val="00E854B2"/>
    <w:rsid w:val="00E85F5F"/>
    <w:rsid w:val="00E865D0"/>
    <w:rsid w:val="00E876CA"/>
    <w:rsid w:val="00E92626"/>
    <w:rsid w:val="00E92EEB"/>
    <w:rsid w:val="00E93007"/>
    <w:rsid w:val="00EA1365"/>
    <w:rsid w:val="00EA3E74"/>
    <w:rsid w:val="00EA5A49"/>
    <w:rsid w:val="00EB0BEA"/>
    <w:rsid w:val="00EB1777"/>
    <w:rsid w:val="00EB310C"/>
    <w:rsid w:val="00EB4A95"/>
    <w:rsid w:val="00EB6517"/>
    <w:rsid w:val="00EB71DF"/>
    <w:rsid w:val="00EB76B1"/>
    <w:rsid w:val="00EC1D9E"/>
    <w:rsid w:val="00EC3FE0"/>
    <w:rsid w:val="00EC4285"/>
    <w:rsid w:val="00EC5D90"/>
    <w:rsid w:val="00EC6084"/>
    <w:rsid w:val="00EC6158"/>
    <w:rsid w:val="00EC6ABB"/>
    <w:rsid w:val="00EC7247"/>
    <w:rsid w:val="00EC769C"/>
    <w:rsid w:val="00ED0879"/>
    <w:rsid w:val="00ED1E4E"/>
    <w:rsid w:val="00ED38F3"/>
    <w:rsid w:val="00ED4C18"/>
    <w:rsid w:val="00ED5695"/>
    <w:rsid w:val="00ED5E94"/>
    <w:rsid w:val="00ED6458"/>
    <w:rsid w:val="00EE2AE6"/>
    <w:rsid w:val="00EE3DCD"/>
    <w:rsid w:val="00EE468B"/>
    <w:rsid w:val="00EE4938"/>
    <w:rsid w:val="00EE4F0E"/>
    <w:rsid w:val="00EE738B"/>
    <w:rsid w:val="00EE7F2D"/>
    <w:rsid w:val="00EF0CAD"/>
    <w:rsid w:val="00EF2224"/>
    <w:rsid w:val="00EF2899"/>
    <w:rsid w:val="00EF4E19"/>
    <w:rsid w:val="00EF50EB"/>
    <w:rsid w:val="00EF5D74"/>
    <w:rsid w:val="00EF7A4D"/>
    <w:rsid w:val="00F00C43"/>
    <w:rsid w:val="00F01F2B"/>
    <w:rsid w:val="00F0273B"/>
    <w:rsid w:val="00F0298F"/>
    <w:rsid w:val="00F02A2C"/>
    <w:rsid w:val="00F067BF"/>
    <w:rsid w:val="00F07021"/>
    <w:rsid w:val="00F07928"/>
    <w:rsid w:val="00F07AD3"/>
    <w:rsid w:val="00F105E0"/>
    <w:rsid w:val="00F106BC"/>
    <w:rsid w:val="00F16928"/>
    <w:rsid w:val="00F21C1A"/>
    <w:rsid w:val="00F229B3"/>
    <w:rsid w:val="00F250A7"/>
    <w:rsid w:val="00F25F6C"/>
    <w:rsid w:val="00F26923"/>
    <w:rsid w:val="00F300C4"/>
    <w:rsid w:val="00F3416D"/>
    <w:rsid w:val="00F34425"/>
    <w:rsid w:val="00F35D8C"/>
    <w:rsid w:val="00F37195"/>
    <w:rsid w:val="00F37208"/>
    <w:rsid w:val="00F40296"/>
    <w:rsid w:val="00F40F01"/>
    <w:rsid w:val="00F41B6C"/>
    <w:rsid w:val="00F42646"/>
    <w:rsid w:val="00F43EFB"/>
    <w:rsid w:val="00F45EF6"/>
    <w:rsid w:val="00F460CF"/>
    <w:rsid w:val="00F50EC7"/>
    <w:rsid w:val="00F519BA"/>
    <w:rsid w:val="00F51EA0"/>
    <w:rsid w:val="00F524A1"/>
    <w:rsid w:val="00F52A90"/>
    <w:rsid w:val="00F52E26"/>
    <w:rsid w:val="00F53666"/>
    <w:rsid w:val="00F56223"/>
    <w:rsid w:val="00F574D5"/>
    <w:rsid w:val="00F61515"/>
    <w:rsid w:val="00F651B2"/>
    <w:rsid w:val="00F661A6"/>
    <w:rsid w:val="00F66690"/>
    <w:rsid w:val="00F67313"/>
    <w:rsid w:val="00F702CB"/>
    <w:rsid w:val="00F70AB3"/>
    <w:rsid w:val="00F70B8B"/>
    <w:rsid w:val="00F71238"/>
    <w:rsid w:val="00F719CC"/>
    <w:rsid w:val="00F72A63"/>
    <w:rsid w:val="00F730EF"/>
    <w:rsid w:val="00F74211"/>
    <w:rsid w:val="00F74508"/>
    <w:rsid w:val="00F75B8A"/>
    <w:rsid w:val="00F8018A"/>
    <w:rsid w:val="00F803DC"/>
    <w:rsid w:val="00F80D8D"/>
    <w:rsid w:val="00F80E6A"/>
    <w:rsid w:val="00F846A9"/>
    <w:rsid w:val="00F846C5"/>
    <w:rsid w:val="00F85D80"/>
    <w:rsid w:val="00F87E7D"/>
    <w:rsid w:val="00F95AE3"/>
    <w:rsid w:val="00F9619D"/>
    <w:rsid w:val="00F965A5"/>
    <w:rsid w:val="00F97F01"/>
    <w:rsid w:val="00FA11AD"/>
    <w:rsid w:val="00FA1AA0"/>
    <w:rsid w:val="00FA1C24"/>
    <w:rsid w:val="00FA2480"/>
    <w:rsid w:val="00FA3C51"/>
    <w:rsid w:val="00FA4E9C"/>
    <w:rsid w:val="00FA5831"/>
    <w:rsid w:val="00FA70BA"/>
    <w:rsid w:val="00FA7BF8"/>
    <w:rsid w:val="00FB07AA"/>
    <w:rsid w:val="00FB0887"/>
    <w:rsid w:val="00FB1437"/>
    <w:rsid w:val="00FC04A5"/>
    <w:rsid w:val="00FC072B"/>
    <w:rsid w:val="00FC15B0"/>
    <w:rsid w:val="00FC2377"/>
    <w:rsid w:val="00FC2543"/>
    <w:rsid w:val="00FC36DC"/>
    <w:rsid w:val="00FC3850"/>
    <w:rsid w:val="00FD1298"/>
    <w:rsid w:val="00FD48E3"/>
    <w:rsid w:val="00FD5491"/>
    <w:rsid w:val="00FD5850"/>
    <w:rsid w:val="00FD7D03"/>
    <w:rsid w:val="00FE036A"/>
    <w:rsid w:val="00FE12DB"/>
    <w:rsid w:val="00FE1700"/>
    <w:rsid w:val="00FE2A1C"/>
    <w:rsid w:val="00FE323F"/>
    <w:rsid w:val="00FE6062"/>
    <w:rsid w:val="00FE6E7E"/>
    <w:rsid w:val="00FF042E"/>
    <w:rsid w:val="00FF2E45"/>
    <w:rsid w:val="00FF322C"/>
    <w:rsid w:val="00FF3929"/>
    <w:rsid w:val="00FF4208"/>
    <w:rsid w:val="00FF5E4E"/>
    <w:rsid w:val="00FF6E89"/>
    <w:rsid w:val="00FF7B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6FE88"/>
  <w15:chartTrackingRefBased/>
  <w15:docId w15:val="{EF86DEB8-4EB3-4EA3-BA73-BEB75C65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579F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FE03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036A"/>
    <w:rPr>
      <w:rFonts w:ascii="Segoe UI" w:hAnsi="Segoe UI" w:cs="Segoe UI"/>
      <w:sz w:val="18"/>
      <w:szCs w:val="18"/>
    </w:rPr>
  </w:style>
  <w:style w:type="paragraph" w:styleId="Betarp">
    <w:name w:val="No Spacing"/>
    <w:uiPriority w:val="1"/>
    <w:qFormat/>
    <w:rsid w:val="002A70EF"/>
    <w:pPr>
      <w:spacing w:after="0" w:line="240" w:lineRule="auto"/>
    </w:pPr>
    <w:rPr>
      <w:rFonts w:ascii="Times New Roman" w:eastAsia="Batang" w:hAnsi="Times New Roman" w:cs="Times New Roman"/>
      <w:sz w:val="24"/>
      <w:szCs w:val="24"/>
      <w:lang w:val="en-US" w:eastAsia="ko-KR"/>
    </w:rPr>
  </w:style>
  <w:style w:type="character" w:styleId="Hipersaitas">
    <w:name w:val="Hyperlink"/>
    <w:basedOn w:val="Numatytasispastraiposriftas"/>
    <w:uiPriority w:val="99"/>
    <w:unhideWhenUsed/>
    <w:rsid w:val="007906F8"/>
    <w:rPr>
      <w:color w:val="0563C1" w:themeColor="hyperlink"/>
      <w:u w:val="single"/>
    </w:rPr>
  </w:style>
  <w:style w:type="paragraph" w:styleId="Pagrindinistekstas">
    <w:name w:val="Body Text"/>
    <w:basedOn w:val="prastasis"/>
    <w:link w:val="PagrindinistekstasDiagrama"/>
    <w:uiPriority w:val="99"/>
    <w:semiHidden/>
    <w:unhideWhenUsed/>
    <w:rsid w:val="000838D9"/>
    <w:pPr>
      <w:spacing w:after="120"/>
    </w:pPr>
  </w:style>
  <w:style w:type="character" w:customStyle="1" w:styleId="PagrindinistekstasDiagrama">
    <w:name w:val="Pagrindinis tekstas Diagrama"/>
    <w:basedOn w:val="Numatytasispastraiposriftas"/>
    <w:link w:val="Pagrindinistekstas"/>
    <w:uiPriority w:val="99"/>
    <w:semiHidden/>
    <w:rsid w:val="000838D9"/>
  </w:style>
  <w:style w:type="paragraph" w:styleId="prastasiniatinklio">
    <w:name w:val="Normal (Web)"/>
    <w:basedOn w:val="prastasis"/>
    <w:uiPriority w:val="99"/>
    <w:unhideWhenUsed/>
    <w:rsid w:val="005C19EE"/>
    <w:rPr>
      <w:rFonts w:ascii="Times New Roman" w:hAnsi="Times New Roman" w:cs="Times New Roman"/>
      <w:sz w:val="24"/>
      <w:szCs w:val="24"/>
    </w:rPr>
  </w:style>
  <w:style w:type="paragraph" w:styleId="Sraopastraipa">
    <w:name w:val="List Paragraph"/>
    <w:basedOn w:val="prastasis"/>
    <w:uiPriority w:val="34"/>
    <w:qFormat/>
    <w:rsid w:val="00DA0208"/>
    <w:pPr>
      <w:spacing w:after="200" w:line="276" w:lineRule="auto"/>
      <w:ind w:left="720"/>
      <w:contextualSpacing/>
    </w:pPr>
    <w:rPr>
      <w:rFonts w:ascii="Cambria" w:eastAsia="Times New Roman" w:hAnsi="Cambria" w:cs="Times New Roman"/>
      <w:lang w:eastAsia="lt-LT"/>
    </w:rPr>
  </w:style>
  <w:style w:type="paragraph" w:styleId="Antrats">
    <w:name w:val="header"/>
    <w:basedOn w:val="prastasis"/>
    <w:link w:val="AntratsDiagrama"/>
    <w:uiPriority w:val="99"/>
    <w:unhideWhenUsed/>
    <w:rsid w:val="00EF222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2224"/>
  </w:style>
  <w:style w:type="paragraph" w:styleId="Porat">
    <w:name w:val="footer"/>
    <w:basedOn w:val="prastasis"/>
    <w:link w:val="PoratDiagrama"/>
    <w:uiPriority w:val="99"/>
    <w:unhideWhenUsed/>
    <w:rsid w:val="00EF222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2224"/>
  </w:style>
  <w:style w:type="table" w:styleId="Lentelstinklelis">
    <w:name w:val="Table Grid"/>
    <w:basedOn w:val="prastojilentel"/>
    <w:uiPriority w:val="39"/>
    <w:rsid w:val="002C1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880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0FA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9419">
      <w:bodyDiv w:val="1"/>
      <w:marLeft w:val="0"/>
      <w:marRight w:val="0"/>
      <w:marTop w:val="0"/>
      <w:marBottom w:val="0"/>
      <w:divBdr>
        <w:top w:val="none" w:sz="0" w:space="0" w:color="auto"/>
        <w:left w:val="none" w:sz="0" w:space="0" w:color="auto"/>
        <w:bottom w:val="none" w:sz="0" w:space="0" w:color="auto"/>
        <w:right w:val="none" w:sz="0" w:space="0" w:color="auto"/>
      </w:divBdr>
    </w:div>
    <w:div w:id="7753706">
      <w:bodyDiv w:val="1"/>
      <w:marLeft w:val="0"/>
      <w:marRight w:val="0"/>
      <w:marTop w:val="0"/>
      <w:marBottom w:val="0"/>
      <w:divBdr>
        <w:top w:val="none" w:sz="0" w:space="0" w:color="auto"/>
        <w:left w:val="none" w:sz="0" w:space="0" w:color="auto"/>
        <w:bottom w:val="none" w:sz="0" w:space="0" w:color="auto"/>
        <w:right w:val="none" w:sz="0" w:space="0" w:color="auto"/>
      </w:divBdr>
    </w:div>
    <w:div w:id="8796289">
      <w:bodyDiv w:val="1"/>
      <w:marLeft w:val="0"/>
      <w:marRight w:val="0"/>
      <w:marTop w:val="0"/>
      <w:marBottom w:val="0"/>
      <w:divBdr>
        <w:top w:val="none" w:sz="0" w:space="0" w:color="auto"/>
        <w:left w:val="none" w:sz="0" w:space="0" w:color="auto"/>
        <w:bottom w:val="none" w:sz="0" w:space="0" w:color="auto"/>
        <w:right w:val="none" w:sz="0" w:space="0" w:color="auto"/>
      </w:divBdr>
    </w:div>
    <w:div w:id="24718094">
      <w:bodyDiv w:val="1"/>
      <w:marLeft w:val="0"/>
      <w:marRight w:val="0"/>
      <w:marTop w:val="0"/>
      <w:marBottom w:val="0"/>
      <w:divBdr>
        <w:top w:val="none" w:sz="0" w:space="0" w:color="auto"/>
        <w:left w:val="none" w:sz="0" w:space="0" w:color="auto"/>
        <w:bottom w:val="none" w:sz="0" w:space="0" w:color="auto"/>
        <w:right w:val="none" w:sz="0" w:space="0" w:color="auto"/>
      </w:divBdr>
    </w:div>
    <w:div w:id="44254033">
      <w:bodyDiv w:val="1"/>
      <w:marLeft w:val="0"/>
      <w:marRight w:val="0"/>
      <w:marTop w:val="0"/>
      <w:marBottom w:val="0"/>
      <w:divBdr>
        <w:top w:val="none" w:sz="0" w:space="0" w:color="auto"/>
        <w:left w:val="none" w:sz="0" w:space="0" w:color="auto"/>
        <w:bottom w:val="none" w:sz="0" w:space="0" w:color="auto"/>
        <w:right w:val="none" w:sz="0" w:space="0" w:color="auto"/>
      </w:divBdr>
    </w:div>
    <w:div w:id="45957890">
      <w:bodyDiv w:val="1"/>
      <w:marLeft w:val="0"/>
      <w:marRight w:val="0"/>
      <w:marTop w:val="0"/>
      <w:marBottom w:val="0"/>
      <w:divBdr>
        <w:top w:val="none" w:sz="0" w:space="0" w:color="auto"/>
        <w:left w:val="none" w:sz="0" w:space="0" w:color="auto"/>
        <w:bottom w:val="none" w:sz="0" w:space="0" w:color="auto"/>
        <w:right w:val="none" w:sz="0" w:space="0" w:color="auto"/>
      </w:divBdr>
    </w:div>
    <w:div w:id="54665039">
      <w:bodyDiv w:val="1"/>
      <w:marLeft w:val="0"/>
      <w:marRight w:val="0"/>
      <w:marTop w:val="0"/>
      <w:marBottom w:val="0"/>
      <w:divBdr>
        <w:top w:val="none" w:sz="0" w:space="0" w:color="auto"/>
        <w:left w:val="none" w:sz="0" w:space="0" w:color="auto"/>
        <w:bottom w:val="none" w:sz="0" w:space="0" w:color="auto"/>
        <w:right w:val="none" w:sz="0" w:space="0" w:color="auto"/>
      </w:divBdr>
    </w:div>
    <w:div w:id="69039460">
      <w:bodyDiv w:val="1"/>
      <w:marLeft w:val="0"/>
      <w:marRight w:val="0"/>
      <w:marTop w:val="0"/>
      <w:marBottom w:val="0"/>
      <w:divBdr>
        <w:top w:val="none" w:sz="0" w:space="0" w:color="auto"/>
        <w:left w:val="none" w:sz="0" w:space="0" w:color="auto"/>
        <w:bottom w:val="none" w:sz="0" w:space="0" w:color="auto"/>
        <w:right w:val="none" w:sz="0" w:space="0" w:color="auto"/>
      </w:divBdr>
    </w:div>
    <w:div w:id="69355983">
      <w:bodyDiv w:val="1"/>
      <w:marLeft w:val="0"/>
      <w:marRight w:val="0"/>
      <w:marTop w:val="0"/>
      <w:marBottom w:val="0"/>
      <w:divBdr>
        <w:top w:val="none" w:sz="0" w:space="0" w:color="auto"/>
        <w:left w:val="none" w:sz="0" w:space="0" w:color="auto"/>
        <w:bottom w:val="none" w:sz="0" w:space="0" w:color="auto"/>
        <w:right w:val="none" w:sz="0" w:space="0" w:color="auto"/>
      </w:divBdr>
    </w:div>
    <w:div w:id="70323697">
      <w:bodyDiv w:val="1"/>
      <w:marLeft w:val="0"/>
      <w:marRight w:val="0"/>
      <w:marTop w:val="0"/>
      <w:marBottom w:val="0"/>
      <w:divBdr>
        <w:top w:val="none" w:sz="0" w:space="0" w:color="auto"/>
        <w:left w:val="none" w:sz="0" w:space="0" w:color="auto"/>
        <w:bottom w:val="none" w:sz="0" w:space="0" w:color="auto"/>
        <w:right w:val="none" w:sz="0" w:space="0" w:color="auto"/>
      </w:divBdr>
    </w:div>
    <w:div w:id="87621808">
      <w:bodyDiv w:val="1"/>
      <w:marLeft w:val="0"/>
      <w:marRight w:val="0"/>
      <w:marTop w:val="0"/>
      <w:marBottom w:val="0"/>
      <w:divBdr>
        <w:top w:val="none" w:sz="0" w:space="0" w:color="auto"/>
        <w:left w:val="none" w:sz="0" w:space="0" w:color="auto"/>
        <w:bottom w:val="none" w:sz="0" w:space="0" w:color="auto"/>
        <w:right w:val="none" w:sz="0" w:space="0" w:color="auto"/>
      </w:divBdr>
    </w:div>
    <w:div w:id="102043003">
      <w:bodyDiv w:val="1"/>
      <w:marLeft w:val="0"/>
      <w:marRight w:val="0"/>
      <w:marTop w:val="0"/>
      <w:marBottom w:val="0"/>
      <w:divBdr>
        <w:top w:val="none" w:sz="0" w:space="0" w:color="auto"/>
        <w:left w:val="none" w:sz="0" w:space="0" w:color="auto"/>
        <w:bottom w:val="none" w:sz="0" w:space="0" w:color="auto"/>
        <w:right w:val="none" w:sz="0" w:space="0" w:color="auto"/>
      </w:divBdr>
    </w:div>
    <w:div w:id="107361625">
      <w:bodyDiv w:val="1"/>
      <w:marLeft w:val="0"/>
      <w:marRight w:val="0"/>
      <w:marTop w:val="0"/>
      <w:marBottom w:val="0"/>
      <w:divBdr>
        <w:top w:val="none" w:sz="0" w:space="0" w:color="auto"/>
        <w:left w:val="none" w:sz="0" w:space="0" w:color="auto"/>
        <w:bottom w:val="none" w:sz="0" w:space="0" w:color="auto"/>
        <w:right w:val="none" w:sz="0" w:space="0" w:color="auto"/>
      </w:divBdr>
    </w:div>
    <w:div w:id="118497300">
      <w:bodyDiv w:val="1"/>
      <w:marLeft w:val="0"/>
      <w:marRight w:val="0"/>
      <w:marTop w:val="0"/>
      <w:marBottom w:val="0"/>
      <w:divBdr>
        <w:top w:val="none" w:sz="0" w:space="0" w:color="auto"/>
        <w:left w:val="none" w:sz="0" w:space="0" w:color="auto"/>
        <w:bottom w:val="none" w:sz="0" w:space="0" w:color="auto"/>
        <w:right w:val="none" w:sz="0" w:space="0" w:color="auto"/>
      </w:divBdr>
    </w:div>
    <w:div w:id="123934972">
      <w:bodyDiv w:val="1"/>
      <w:marLeft w:val="0"/>
      <w:marRight w:val="0"/>
      <w:marTop w:val="0"/>
      <w:marBottom w:val="0"/>
      <w:divBdr>
        <w:top w:val="none" w:sz="0" w:space="0" w:color="auto"/>
        <w:left w:val="none" w:sz="0" w:space="0" w:color="auto"/>
        <w:bottom w:val="none" w:sz="0" w:space="0" w:color="auto"/>
        <w:right w:val="none" w:sz="0" w:space="0" w:color="auto"/>
      </w:divBdr>
    </w:div>
    <w:div w:id="129522527">
      <w:bodyDiv w:val="1"/>
      <w:marLeft w:val="0"/>
      <w:marRight w:val="0"/>
      <w:marTop w:val="0"/>
      <w:marBottom w:val="0"/>
      <w:divBdr>
        <w:top w:val="none" w:sz="0" w:space="0" w:color="auto"/>
        <w:left w:val="none" w:sz="0" w:space="0" w:color="auto"/>
        <w:bottom w:val="none" w:sz="0" w:space="0" w:color="auto"/>
        <w:right w:val="none" w:sz="0" w:space="0" w:color="auto"/>
      </w:divBdr>
    </w:div>
    <w:div w:id="180748613">
      <w:bodyDiv w:val="1"/>
      <w:marLeft w:val="0"/>
      <w:marRight w:val="0"/>
      <w:marTop w:val="0"/>
      <w:marBottom w:val="0"/>
      <w:divBdr>
        <w:top w:val="none" w:sz="0" w:space="0" w:color="auto"/>
        <w:left w:val="none" w:sz="0" w:space="0" w:color="auto"/>
        <w:bottom w:val="none" w:sz="0" w:space="0" w:color="auto"/>
        <w:right w:val="none" w:sz="0" w:space="0" w:color="auto"/>
      </w:divBdr>
    </w:div>
    <w:div w:id="180821814">
      <w:bodyDiv w:val="1"/>
      <w:marLeft w:val="0"/>
      <w:marRight w:val="0"/>
      <w:marTop w:val="0"/>
      <w:marBottom w:val="0"/>
      <w:divBdr>
        <w:top w:val="none" w:sz="0" w:space="0" w:color="auto"/>
        <w:left w:val="none" w:sz="0" w:space="0" w:color="auto"/>
        <w:bottom w:val="none" w:sz="0" w:space="0" w:color="auto"/>
        <w:right w:val="none" w:sz="0" w:space="0" w:color="auto"/>
      </w:divBdr>
    </w:div>
    <w:div w:id="182519527">
      <w:bodyDiv w:val="1"/>
      <w:marLeft w:val="0"/>
      <w:marRight w:val="0"/>
      <w:marTop w:val="0"/>
      <w:marBottom w:val="0"/>
      <w:divBdr>
        <w:top w:val="none" w:sz="0" w:space="0" w:color="auto"/>
        <w:left w:val="none" w:sz="0" w:space="0" w:color="auto"/>
        <w:bottom w:val="none" w:sz="0" w:space="0" w:color="auto"/>
        <w:right w:val="none" w:sz="0" w:space="0" w:color="auto"/>
      </w:divBdr>
    </w:div>
    <w:div w:id="197940261">
      <w:bodyDiv w:val="1"/>
      <w:marLeft w:val="0"/>
      <w:marRight w:val="0"/>
      <w:marTop w:val="0"/>
      <w:marBottom w:val="0"/>
      <w:divBdr>
        <w:top w:val="none" w:sz="0" w:space="0" w:color="auto"/>
        <w:left w:val="none" w:sz="0" w:space="0" w:color="auto"/>
        <w:bottom w:val="none" w:sz="0" w:space="0" w:color="auto"/>
        <w:right w:val="none" w:sz="0" w:space="0" w:color="auto"/>
      </w:divBdr>
    </w:div>
    <w:div w:id="198128488">
      <w:bodyDiv w:val="1"/>
      <w:marLeft w:val="0"/>
      <w:marRight w:val="0"/>
      <w:marTop w:val="0"/>
      <w:marBottom w:val="0"/>
      <w:divBdr>
        <w:top w:val="none" w:sz="0" w:space="0" w:color="auto"/>
        <w:left w:val="none" w:sz="0" w:space="0" w:color="auto"/>
        <w:bottom w:val="none" w:sz="0" w:space="0" w:color="auto"/>
        <w:right w:val="none" w:sz="0" w:space="0" w:color="auto"/>
      </w:divBdr>
    </w:div>
    <w:div w:id="213464456">
      <w:bodyDiv w:val="1"/>
      <w:marLeft w:val="0"/>
      <w:marRight w:val="0"/>
      <w:marTop w:val="0"/>
      <w:marBottom w:val="0"/>
      <w:divBdr>
        <w:top w:val="none" w:sz="0" w:space="0" w:color="auto"/>
        <w:left w:val="none" w:sz="0" w:space="0" w:color="auto"/>
        <w:bottom w:val="none" w:sz="0" w:space="0" w:color="auto"/>
        <w:right w:val="none" w:sz="0" w:space="0" w:color="auto"/>
      </w:divBdr>
    </w:div>
    <w:div w:id="224686839">
      <w:bodyDiv w:val="1"/>
      <w:marLeft w:val="0"/>
      <w:marRight w:val="0"/>
      <w:marTop w:val="0"/>
      <w:marBottom w:val="0"/>
      <w:divBdr>
        <w:top w:val="none" w:sz="0" w:space="0" w:color="auto"/>
        <w:left w:val="none" w:sz="0" w:space="0" w:color="auto"/>
        <w:bottom w:val="none" w:sz="0" w:space="0" w:color="auto"/>
        <w:right w:val="none" w:sz="0" w:space="0" w:color="auto"/>
      </w:divBdr>
      <w:divsChild>
        <w:div w:id="61872897">
          <w:marLeft w:val="0"/>
          <w:marRight w:val="0"/>
          <w:marTop w:val="0"/>
          <w:marBottom w:val="0"/>
          <w:divBdr>
            <w:top w:val="none" w:sz="0" w:space="0" w:color="auto"/>
            <w:left w:val="none" w:sz="0" w:space="0" w:color="auto"/>
            <w:bottom w:val="none" w:sz="0" w:space="0" w:color="auto"/>
            <w:right w:val="none" w:sz="0" w:space="0" w:color="auto"/>
          </w:divBdr>
          <w:divsChild>
            <w:div w:id="520052629">
              <w:marLeft w:val="0"/>
              <w:marRight w:val="0"/>
              <w:marTop w:val="0"/>
              <w:marBottom w:val="0"/>
              <w:divBdr>
                <w:top w:val="none" w:sz="0" w:space="0" w:color="auto"/>
                <w:left w:val="none" w:sz="0" w:space="0" w:color="auto"/>
                <w:bottom w:val="none" w:sz="0" w:space="0" w:color="auto"/>
                <w:right w:val="none" w:sz="0" w:space="0" w:color="auto"/>
              </w:divBdr>
              <w:divsChild>
                <w:div w:id="400174761">
                  <w:marLeft w:val="0"/>
                  <w:marRight w:val="0"/>
                  <w:marTop w:val="130"/>
                  <w:marBottom w:val="130"/>
                  <w:divBdr>
                    <w:top w:val="none" w:sz="0" w:space="0" w:color="auto"/>
                    <w:left w:val="none" w:sz="0" w:space="0" w:color="auto"/>
                    <w:bottom w:val="none" w:sz="0" w:space="0" w:color="auto"/>
                    <w:right w:val="none" w:sz="0" w:space="0" w:color="auto"/>
                  </w:divBdr>
                  <w:divsChild>
                    <w:div w:id="428696957">
                      <w:marLeft w:val="0"/>
                      <w:marRight w:val="0"/>
                      <w:marTop w:val="0"/>
                      <w:marBottom w:val="0"/>
                      <w:divBdr>
                        <w:top w:val="none" w:sz="0" w:space="0" w:color="auto"/>
                        <w:left w:val="none" w:sz="0" w:space="0" w:color="auto"/>
                        <w:bottom w:val="none" w:sz="0" w:space="0" w:color="auto"/>
                        <w:right w:val="none" w:sz="0" w:space="0" w:color="auto"/>
                      </w:divBdr>
                      <w:divsChild>
                        <w:div w:id="98989251">
                          <w:marLeft w:val="0"/>
                          <w:marRight w:val="0"/>
                          <w:marTop w:val="0"/>
                          <w:marBottom w:val="0"/>
                          <w:divBdr>
                            <w:top w:val="none" w:sz="0" w:space="0" w:color="auto"/>
                            <w:left w:val="none" w:sz="0" w:space="0" w:color="auto"/>
                            <w:bottom w:val="none" w:sz="0" w:space="0" w:color="auto"/>
                            <w:right w:val="none" w:sz="0" w:space="0" w:color="auto"/>
                          </w:divBdr>
                          <w:divsChild>
                            <w:div w:id="97841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4919690">
      <w:bodyDiv w:val="1"/>
      <w:marLeft w:val="0"/>
      <w:marRight w:val="0"/>
      <w:marTop w:val="0"/>
      <w:marBottom w:val="0"/>
      <w:divBdr>
        <w:top w:val="none" w:sz="0" w:space="0" w:color="auto"/>
        <w:left w:val="none" w:sz="0" w:space="0" w:color="auto"/>
        <w:bottom w:val="none" w:sz="0" w:space="0" w:color="auto"/>
        <w:right w:val="none" w:sz="0" w:space="0" w:color="auto"/>
      </w:divBdr>
    </w:div>
    <w:div w:id="229731691">
      <w:bodyDiv w:val="1"/>
      <w:marLeft w:val="0"/>
      <w:marRight w:val="0"/>
      <w:marTop w:val="0"/>
      <w:marBottom w:val="0"/>
      <w:divBdr>
        <w:top w:val="none" w:sz="0" w:space="0" w:color="auto"/>
        <w:left w:val="none" w:sz="0" w:space="0" w:color="auto"/>
        <w:bottom w:val="none" w:sz="0" w:space="0" w:color="auto"/>
        <w:right w:val="none" w:sz="0" w:space="0" w:color="auto"/>
      </w:divBdr>
    </w:div>
    <w:div w:id="237248939">
      <w:bodyDiv w:val="1"/>
      <w:marLeft w:val="0"/>
      <w:marRight w:val="0"/>
      <w:marTop w:val="0"/>
      <w:marBottom w:val="0"/>
      <w:divBdr>
        <w:top w:val="none" w:sz="0" w:space="0" w:color="auto"/>
        <w:left w:val="none" w:sz="0" w:space="0" w:color="auto"/>
        <w:bottom w:val="none" w:sz="0" w:space="0" w:color="auto"/>
        <w:right w:val="none" w:sz="0" w:space="0" w:color="auto"/>
      </w:divBdr>
    </w:div>
    <w:div w:id="238641512">
      <w:bodyDiv w:val="1"/>
      <w:marLeft w:val="0"/>
      <w:marRight w:val="0"/>
      <w:marTop w:val="0"/>
      <w:marBottom w:val="0"/>
      <w:divBdr>
        <w:top w:val="none" w:sz="0" w:space="0" w:color="auto"/>
        <w:left w:val="none" w:sz="0" w:space="0" w:color="auto"/>
        <w:bottom w:val="none" w:sz="0" w:space="0" w:color="auto"/>
        <w:right w:val="none" w:sz="0" w:space="0" w:color="auto"/>
      </w:divBdr>
    </w:div>
    <w:div w:id="251015070">
      <w:bodyDiv w:val="1"/>
      <w:marLeft w:val="0"/>
      <w:marRight w:val="0"/>
      <w:marTop w:val="0"/>
      <w:marBottom w:val="0"/>
      <w:divBdr>
        <w:top w:val="none" w:sz="0" w:space="0" w:color="auto"/>
        <w:left w:val="none" w:sz="0" w:space="0" w:color="auto"/>
        <w:bottom w:val="none" w:sz="0" w:space="0" w:color="auto"/>
        <w:right w:val="none" w:sz="0" w:space="0" w:color="auto"/>
      </w:divBdr>
    </w:div>
    <w:div w:id="256839132">
      <w:bodyDiv w:val="1"/>
      <w:marLeft w:val="0"/>
      <w:marRight w:val="0"/>
      <w:marTop w:val="0"/>
      <w:marBottom w:val="0"/>
      <w:divBdr>
        <w:top w:val="none" w:sz="0" w:space="0" w:color="auto"/>
        <w:left w:val="none" w:sz="0" w:space="0" w:color="auto"/>
        <w:bottom w:val="none" w:sz="0" w:space="0" w:color="auto"/>
        <w:right w:val="none" w:sz="0" w:space="0" w:color="auto"/>
      </w:divBdr>
    </w:div>
    <w:div w:id="262996506">
      <w:bodyDiv w:val="1"/>
      <w:marLeft w:val="0"/>
      <w:marRight w:val="0"/>
      <w:marTop w:val="0"/>
      <w:marBottom w:val="0"/>
      <w:divBdr>
        <w:top w:val="none" w:sz="0" w:space="0" w:color="auto"/>
        <w:left w:val="none" w:sz="0" w:space="0" w:color="auto"/>
        <w:bottom w:val="none" w:sz="0" w:space="0" w:color="auto"/>
        <w:right w:val="none" w:sz="0" w:space="0" w:color="auto"/>
      </w:divBdr>
    </w:div>
    <w:div w:id="274681901">
      <w:bodyDiv w:val="1"/>
      <w:marLeft w:val="0"/>
      <w:marRight w:val="0"/>
      <w:marTop w:val="0"/>
      <w:marBottom w:val="0"/>
      <w:divBdr>
        <w:top w:val="none" w:sz="0" w:space="0" w:color="auto"/>
        <w:left w:val="none" w:sz="0" w:space="0" w:color="auto"/>
        <w:bottom w:val="none" w:sz="0" w:space="0" w:color="auto"/>
        <w:right w:val="none" w:sz="0" w:space="0" w:color="auto"/>
      </w:divBdr>
    </w:div>
    <w:div w:id="276721408">
      <w:bodyDiv w:val="1"/>
      <w:marLeft w:val="0"/>
      <w:marRight w:val="0"/>
      <w:marTop w:val="0"/>
      <w:marBottom w:val="0"/>
      <w:divBdr>
        <w:top w:val="none" w:sz="0" w:space="0" w:color="auto"/>
        <w:left w:val="none" w:sz="0" w:space="0" w:color="auto"/>
        <w:bottom w:val="none" w:sz="0" w:space="0" w:color="auto"/>
        <w:right w:val="none" w:sz="0" w:space="0" w:color="auto"/>
      </w:divBdr>
    </w:div>
    <w:div w:id="293143383">
      <w:bodyDiv w:val="1"/>
      <w:marLeft w:val="0"/>
      <w:marRight w:val="0"/>
      <w:marTop w:val="0"/>
      <w:marBottom w:val="0"/>
      <w:divBdr>
        <w:top w:val="none" w:sz="0" w:space="0" w:color="auto"/>
        <w:left w:val="none" w:sz="0" w:space="0" w:color="auto"/>
        <w:bottom w:val="none" w:sz="0" w:space="0" w:color="auto"/>
        <w:right w:val="none" w:sz="0" w:space="0" w:color="auto"/>
      </w:divBdr>
    </w:div>
    <w:div w:id="298534614">
      <w:bodyDiv w:val="1"/>
      <w:marLeft w:val="0"/>
      <w:marRight w:val="0"/>
      <w:marTop w:val="0"/>
      <w:marBottom w:val="0"/>
      <w:divBdr>
        <w:top w:val="none" w:sz="0" w:space="0" w:color="auto"/>
        <w:left w:val="none" w:sz="0" w:space="0" w:color="auto"/>
        <w:bottom w:val="none" w:sz="0" w:space="0" w:color="auto"/>
        <w:right w:val="none" w:sz="0" w:space="0" w:color="auto"/>
      </w:divBdr>
    </w:div>
    <w:div w:id="300893297">
      <w:bodyDiv w:val="1"/>
      <w:marLeft w:val="0"/>
      <w:marRight w:val="0"/>
      <w:marTop w:val="0"/>
      <w:marBottom w:val="0"/>
      <w:divBdr>
        <w:top w:val="none" w:sz="0" w:space="0" w:color="auto"/>
        <w:left w:val="none" w:sz="0" w:space="0" w:color="auto"/>
        <w:bottom w:val="none" w:sz="0" w:space="0" w:color="auto"/>
        <w:right w:val="none" w:sz="0" w:space="0" w:color="auto"/>
      </w:divBdr>
    </w:div>
    <w:div w:id="307246820">
      <w:bodyDiv w:val="1"/>
      <w:marLeft w:val="0"/>
      <w:marRight w:val="0"/>
      <w:marTop w:val="0"/>
      <w:marBottom w:val="0"/>
      <w:divBdr>
        <w:top w:val="none" w:sz="0" w:space="0" w:color="auto"/>
        <w:left w:val="none" w:sz="0" w:space="0" w:color="auto"/>
        <w:bottom w:val="none" w:sz="0" w:space="0" w:color="auto"/>
        <w:right w:val="none" w:sz="0" w:space="0" w:color="auto"/>
      </w:divBdr>
    </w:div>
    <w:div w:id="331681714">
      <w:bodyDiv w:val="1"/>
      <w:marLeft w:val="0"/>
      <w:marRight w:val="0"/>
      <w:marTop w:val="0"/>
      <w:marBottom w:val="0"/>
      <w:divBdr>
        <w:top w:val="none" w:sz="0" w:space="0" w:color="auto"/>
        <w:left w:val="none" w:sz="0" w:space="0" w:color="auto"/>
        <w:bottom w:val="none" w:sz="0" w:space="0" w:color="auto"/>
        <w:right w:val="none" w:sz="0" w:space="0" w:color="auto"/>
      </w:divBdr>
    </w:div>
    <w:div w:id="340087993">
      <w:bodyDiv w:val="1"/>
      <w:marLeft w:val="0"/>
      <w:marRight w:val="0"/>
      <w:marTop w:val="0"/>
      <w:marBottom w:val="0"/>
      <w:divBdr>
        <w:top w:val="none" w:sz="0" w:space="0" w:color="auto"/>
        <w:left w:val="none" w:sz="0" w:space="0" w:color="auto"/>
        <w:bottom w:val="none" w:sz="0" w:space="0" w:color="auto"/>
        <w:right w:val="none" w:sz="0" w:space="0" w:color="auto"/>
      </w:divBdr>
    </w:div>
    <w:div w:id="347411703">
      <w:bodyDiv w:val="1"/>
      <w:marLeft w:val="0"/>
      <w:marRight w:val="0"/>
      <w:marTop w:val="0"/>
      <w:marBottom w:val="0"/>
      <w:divBdr>
        <w:top w:val="none" w:sz="0" w:space="0" w:color="auto"/>
        <w:left w:val="none" w:sz="0" w:space="0" w:color="auto"/>
        <w:bottom w:val="none" w:sz="0" w:space="0" w:color="auto"/>
        <w:right w:val="none" w:sz="0" w:space="0" w:color="auto"/>
      </w:divBdr>
    </w:div>
    <w:div w:id="353074294">
      <w:bodyDiv w:val="1"/>
      <w:marLeft w:val="0"/>
      <w:marRight w:val="0"/>
      <w:marTop w:val="0"/>
      <w:marBottom w:val="0"/>
      <w:divBdr>
        <w:top w:val="none" w:sz="0" w:space="0" w:color="auto"/>
        <w:left w:val="none" w:sz="0" w:space="0" w:color="auto"/>
        <w:bottom w:val="none" w:sz="0" w:space="0" w:color="auto"/>
        <w:right w:val="none" w:sz="0" w:space="0" w:color="auto"/>
      </w:divBdr>
    </w:div>
    <w:div w:id="353381357">
      <w:bodyDiv w:val="1"/>
      <w:marLeft w:val="0"/>
      <w:marRight w:val="0"/>
      <w:marTop w:val="0"/>
      <w:marBottom w:val="0"/>
      <w:divBdr>
        <w:top w:val="none" w:sz="0" w:space="0" w:color="auto"/>
        <w:left w:val="none" w:sz="0" w:space="0" w:color="auto"/>
        <w:bottom w:val="none" w:sz="0" w:space="0" w:color="auto"/>
        <w:right w:val="none" w:sz="0" w:space="0" w:color="auto"/>
      </w:divBdr>
    </w:div>
    <w:div w:id="355623389">
      <w:bodyDiv w:val="1"/>
      <w:marLeft w:val="0"/>
      <w:marRight w:val="0"/>
      <w:marTop w:val="0"/>
      <w:marBottom w:val="0"/>
      <w:divBdr>
        <w:top w:val="none" w:sz="0" w:space="0" w:color="auto"/>
        <w:left w:val="none" w:sz="0" w:space="0" w:color="auto"/>
        <w:bottom w:val="none" w:sz="0" w:space="0" w:color="auto"/>
        <w:right w:val="none" w:sz="0" w:space="0" w:color="auto"/>
      </w:divBdr>
    </w:div>
    <w:div w:id="358167943">
      <w:bodyDiv w:val="1"/>
      <w:marLeft w:val="0"/>
      <w:marRight w:val="0"/>
      <w:marTop w:val="0"/>
      <w:marBottom w:val="0"/>
      <w:divBdr>
        <w:top w:val="none" w:sz="0" w:space="0" w:color="auto"/>
        <w:left w:val="none" w:sz="0" w:space="0" w:color="auto"/>
        <w:bottom w:val="none" w:sz="0" w:space="0" w:color="auto"/>
        <w:right w:val="none" w:sz="0" w:space="0" w:color="auto"/>
      </w:divBdr>
    </w:div>
    <w:div w:id="374350421">
      <w:bodyDiv w:val="1"/>
      <w:marLeft w:val="0"/>
      <w:marRight w:val="0"/>
      <w:marTop w:val="0"/>
      <w:marBottom w:val="0"/>
      <w:divBdr>
        <w:top w:val="none" w:sz="0" w:space="0" w:color="auto"/>
        <w:left w:val="none" w:sz="0" w:space="0" w:color="auto"/>
        <w:bottom w:val="none" w:sz="0" w:space="0" w:color="auto"/>
        <w:right w:val="none" w:sz="0" w:space="0" w:color="auto"/>
      </w:divBdr>
    </w:div>
    <w:div w:id="386421384">
      <w:bodyDiv w:val="1"/>
      <w:marLeft w:val="0"/>
      <w:marRight w:val="0"/>
      <w:marTop w:val="0"/>
      <w:marBottom w:val="0"/>
      <w:divBdr>
        <w:top w:val="none" w:sz="0" w:space="0" w:color="auto"/>
        <w:left w:val="none" w:sz="0" w:space="0" w:color="auto"/>
        <w:bottom w:val="none" w:sz="0" w:space="0" w:color="auto"/>
        <w:right w:val="none" w:sz="0" w:space="0" w:color="auto"/>
      </w:divBdr>
    </w:div>
    <w:div w:id="387152091">
      <w:bodyDiv w:val="1"/>
      <w:marLeft w:val="0"/>
      <w:marRight w:val="0"/>
      <w:marTop w:val="0"/>
      <w:marBottom w:val="0"/>
      <w:divBdr>
        <w:top w:val="none" w:sz="0" w:space="0" w:color="auto"/>
        <w:left w:val="none" w:sz="0" w:space="0" w:color="auto"/>
        <w:bottom w:val="none" w:sz="0" w:space="0" w:color="auto"/>
        <w:right w:val="none" w:sz="0" w:space="0" w:color="auto"/>
      </w:divBdr>
    </w:div>
    <w:div w:id="393042204">
      <w:bodyDiv w:val="1"/>
      <w:marLeft w:val="0"/>
      <w:marRight w:val="0"/>
      <w:marTop w:val="0"/>
      <w:marBottom w:val="0"/>
      <w:divBdr>
        <w:top w:val="none" w:sz="0" w:space="0" w:color="auto"/>
        <w:left w:val="none" w:sz="0" w:space="0" w:color="auto"/>
        <w:bottom w:val="none" w:sz="0" w:space="0" w:color="auto"/>
        <w:right w:val="none" w:sz="0" w:space="0" w:color="auto"/>
      </w:divBdr>
      <w:divsChild>
        <w:div w:id="1074668006">
          <w:marLeft w:val="0"/>
          <w:marRight w:val="0"/>
          <w:marTop w:val="0"/>
          <w:marBottom w:val="0"/>
          <w:divBdr>
            <w:top w:val="none" w:sz="0" w:space="0" w:color="auto"/>
            <w:left w:val="none" w:sz="0" w:space="0" w:color="auto"/>
            <w:bottom w:val="none" w:sz="0" w:space="0" w:color="auto"/>
            <w:right w:val="none" w:sz="0" w:space="0" w:color="auto"/>
          </w:divBdr>
          <w:divsChild>
            <w:div w:id="1126311416">
              <w:marLeft w:val="0"/>
              <w:marRight w:val="0"/>
              <w:marTop w:val="0"/>
              <w:marBottom w:val="0"/>
              <w:divBdr>
                <w:top w:val="none" w:sz="0" w:space="0" w:color="auto"/>
                <w:left w:val="none" w:sz="0" w:space="0" w:color="auto"/>
                <w:bottom w:val="none" w:sz="0" w:space="0" w:color="auto"/>
                <w:right w:val="none" w:sz="0" w:space="0" w:color="auto"/>
              </w:divBdr>
              <w:divsChild>
                <w:div w:id="1124155054">
                  <w:marLeft w:val="0"/>
                  <w:marRight w:val="0"/>
                  <w:marTop w:val="129"/>
                  <w:marBottom w:val="129"/>
                  <w:divBdr>
                    <w:top w:val="none" w:sz="0" w:space="0" w:color="auto"/>
                    <w:left w:val="none" w:sz="0" w:space="0" w:color="auto"/>
                    <w:bottom w:val="none" w:sz="0" w:space="0" w:color="auto"/>
                    <w:right w:val="none" w:sz="0" w:space="0" w:color="auto"/>
                  </w:divBdr>
                  <w:divsChild>
                    <w:div w:id="660740393">
                      <w:marLeft w:val="0"/>
                      <w:marRight w:val="0"/>
                      <w:marTop w:val="0"/>
                      <w:marBottom w:val="0"/>
                      <w:divBdr>
                        <w:top w:val="none" w:sz="0" w:space="0" w:color="auto"/>
                        <w:left w:val="none" w:sz="0" w:space="0" w:color="auto"/>
                        <w:bottom w:val="none" w:sz="0" w:space="0" w:color="auto"/>
                        <w:right w:val="none" w:sz="0" w:space="0" w:color="auto"/>
                      </w:divBdr>
                      <w:divsChild>
                        <w:div w:id="1111511647">
                          <w:marLeft w:val="0"/>
                          <w:marRight w:val="0"/>
                          <w:marTop w:val="0"/>
                          <w:marBottom w:val="0"/>
                          <w:divBdr>
                            <w:top w:val="none" w:sz="0" w:space="0" w:color="auto"/>
                            <w:left w:val="none" w:sz="0" w:space="0" w:color="auto"/>
                            <w:bottom w:val="none" w:sz="0" w:space="0" w:color="auto"/>
                            <w:right w:val="none" w:sz="0" w:space="0" w:color="auto"/>
                          </w:divBdr>
                          <w:divsChild>
                            <w:div w:id="118810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307702">
      <w:bodyDiv w:val="1"/>
      <w:marLeft w:val="0"/>
      <w:marRight w:val="0"/>
      <w:marTop w:val="0"/>
      <w:marBottom w:val="0"/>
      <w:divBdr>
        <w:top w:val="none" w:sz="0" w:space="0" w:color="auto"/>
        <w:left w:val="none" w:sz="0" w:space="0" w:color="auto"/>
        <w:bottom w:val="none" w:sz="0" w:space="0" w:color="auto"/>
        <w:right w:val="none" w:sz="0" w:space="0" w:color="auto"/>
      </w:divBdr>
    </w:div>
    <w:div w:id="406390064">
      <w:bodyDiv w:val="1"/>
      <w:marLeft w:val="0"/>
      <w:marRight w:val="0"/>
      <w:marTop w:val="0"/>
      <w:marBottom w:val="0"/>
      <w:divBdr>
        <w:top w:val="none" w:sz="0" w:space="0" w:color="auto"/>
        <w:left w:val="none" w:sz="0" w:space="0" w:color="auto"/>
        <w:bottom w:val="none" w:sz="0" w:space="0" w:color="auto"/>
        <w:right w:val="none" w:sz="0" w:space="0" w:color="auto"/>
      </w:divBdr>
    </w:div>
    <w:div w:id="414128937">
      <w:bodyDiv w:val="1"/>
      <w:marLeft w:val="0"/>
      <w:marRight w:val="0"/>
      <w:marTop w:val="0"/>
      <w:marBottom w:val="0"/>
      <w:divBdr>
        <w:top w:val="none" w:sz="0" w:space="0" w:color="auto"/>
        <w:left w:val="none" w:sz="0" w:space="0" w:color="auto"/>
        <w:bottom w:val="none" w:sz="0" w:space="0" w:color="auto"/>
        <w:right w:val="none" w:sz="0" w:space="0" w:color="auto"/>
      </w:divBdr>
    </w:div>
    <w:div w:id="424151839">
      <w:bodyDiv w:val="1"/>
      <w:marLeft w:val="0"/>
      <w:marRight w:val="0"/>
      <w:marTop w:val="0"/>
      <w:marBottom w:val="0"/>
      <w:divBdr>
        <w:top w:val="none" w:sz="0" w:space="0" w:color="auto"/>
        <w:left w:val="none" w:sz="0" w:space="0" w:color="auto"/>
        <w:bottom w:val="none" w:sz="0" w:space="0" w:color="auto"/>
        <w:right w:val="none" w:sz="0" w:space="0" w:color="auto"/>
      </w:divBdr>
    </w:div>
    <w:div w:id="430052538">
      <w:bodyDiv w:val="1"/>
      <w:marLeft w:val="0"/>
      <w:marRight w:val="0"/>
      <w:marTop w:val="0"/>
      <w:marBottom w:val="0"/>
      <w:divBdr>
        <w:top w:val="none" w:sz="0" w:space="0" w:color="auto"/>
        <w:left w:val="none" w:sz="0" w:space="0" w:color="auto"/>
        <w:bottom w:val="none" w:sz="0" w:space="0" w:color="auto"/>
        <w:right w:val="none" w:sz="0" w:space="0" w:color="auto"/>
      </w:divBdr>
    </w:div>
    <w:div w:id="431432882">
      <w:bodyDiv w:val="1"/>
      <w:marLeft w:val="0"/>
      <w:marRight w:val="0"/>
      <w:marTop w:val="0"/>
      <w:marBottom w:val="0"/>
      <w:divBdr>
        <w:top w:val="none" w:sz="0" w:space="0" w:color="auto"/>
        <w:left w:val="none" w:sz="0" w:space="0" w:color="auto"/>
        <w:bottom w:val="none" w:sz="0" w:space="0" w:color="auto"/>
        <w:right w:val="none" w:sz="0" w:space="0" w:color="auto"/>
      </w:divBdr>
    </w:div>
    <w:div w:id="432749632">
      <w:bodyDiv w:val="1"/>
      <w:marLeft w:val="0"/>
      <w:marRight w:val="0"/>
      <w:marTop w:val="0"/>
      <w:marBottom w:val="0"/>
      <w:divBdr>
        <w:top w:val="none" w:sz="0" w:space="0" w:color="auto"/>
        <w:left w:val="none" w:sz="0" w:space="0" w:color="auto"/>
        <w:bottom w:val="none" w:sz="0" w:space="0" w:color="auto"/>
        <w:right w:val="none" w:sz="0" w:space="0" w:color="auto"/>
      </w:divBdr>
    </w:div>
    <w:div w:id="446659986">
      <w:bodyDiv w:val="1"/>
      <w:marLeft w:val="0"/>
      <w:marRight w:val="0"/>
      <w:marTop w:val="0"/>
      <w:marBottom w:val="0"/>
      <w:divBdr>
        <w:top w:val="none" w:sz="0" w:space="0" w:color="auto"/>
        <w:left w:val="none" w:sz="0" w:space="0" w:color="auto"/>
        <w:bottom w:val="none" w:sz="0" w:space="0" w:color="auto"/>
        <w:right w:val="none" w:sz="0" w:space="0" w:color="auto"/>
      </w:divBdr>
    </w:div>
    <w:div w:id="455296313">
      <w:bodyDiv w:val="1"/>
      <w:marLeft w:val="0"/>
      <w:marRight w:val="0"/>
      <w:marTop w:val="0"/>
      <w:marBottom w:val="0"/>
      <w:divBdr>
        <w:top w:val="none" w:sz="0" w:space="0" w:color="auto"/>
        <w:left w:val="none" w:sz="0" w:space="0" w:color="auto"/>
        <w:bottom w:val="none" w:sz="0" w:space="0" w:color="auto"/>
        <w:right w:val="none" w:sz="0" w:space="0" w:color="auto"/>
      </w:divBdr>
    </w:div>
    <w:div w:id="477889332">
      <w:bodyDiv w:val="1"/>
      <w:marLeft w:val="0"/>
      <w:marRight w:val="0"/>
      <w:marTop w:val="0"/>
      <w:marBottom w:val="0"/>
      <w:divBdr>
        <w:top w:val="none" w:sz="0" w:space="0" w:color="auto"/>
        <w:left w:val="none" w:sz="0" w:space="0" w:color="auto"/>
        <w:bottom w:val="none" w:sz="0" w:space="0" w:color="auto"/>
        <w:right w:val="none" w:sz="0" w:space="0" w:color="auto"/>
      </w:divBdr>
    </w:div>
    <w:div w:id="479688879">
      <w:bodyDiv w:val="1"/>
      <w:marLeft w:val="0"/>
      <w:marRight w:val="0"/>
      <w:marTop w:val="0"/>
      <w:marBottom w:val="0"/>
      <w:divBdr>
        <w:top w:val="none" w:sz="0" w:space="0" w:color="auto"/>
        <w:left w:val="none" w:sz="0" w:space="0" w:color="auto"/>
        <w:bottom w:val="none" w:sz="0" w:space="0" w:color="auto"/>
        <w:right w:val="none" w:sz="0" w:space="0" w:color="auto"/>
      </w:divBdr>
    </w:div>
    <w:div w:id="488601382">
      <w:bodyDiv w:val="1"/>
      <w:marLeft w:val="0"/>
      <w:marRight w:val="0"/>
      <w:marTop w:val="0"/>
      <w:marBottom w:val="0"/>
      <w:divBdr>
        <w:top w:val="none" w:sz="0" w:space="0" w:color="auto"/>
        <w:left w:val="none" w:sz="0" w:space="0" w:color="auto"/>
        <w:bottom w:val="none" w:sz="0" w:space="0" w:color="auto"/>
        <w:right w:val="none" w:sz="0" w:space="0" w:color="auto"/>
      </w:divBdr>
    </w:div>
    <w:div w:id="494300967">
      <w:bodyDiv w:val="1"/>
      <w:marLeft w:val="0"/>
      <w:marRight w:val="0"/>
      <w:marTop w:val="0"/>
      <w:marBottom w:val="0"/>
      <w:divBdr>
        <w:top w:val="none" w:sz="0" w:space="0" w:color="auto"/>
        <w:left w:val="none" w:sz="0" w:space="0" w:color="auto"/>
        <w:bottom w:val="none" w:sz="0" w:space="0" w:color="auto"/>
        <w:right w:val="none" w:sz="0" w:space="0" w:color="auto"/>
      </w:divBdr>
    </w:div>
    <w:div w:id="500006127">
      <w:bodyDiv w:val="1"/>
      <w:marLeft w:val="0"/>
      <w:marRight w:val="0"/>
      <w:marTop w:val="0"/>
      <w:marBottom w:val="0"/>
      <w:divBdr>
        <w:top w:val="none" w:sz="0" w:space="0" w:color="auto"/>
        <w:left w:val="none" w:sz="0" w:space="0" w:color="auto"/>
        <w:bottom w:val="none" w:sz="0" w:space="0" w:color="auto"/>
        <w:right w:val="none" w:sz="0" w:space="0" w:color="auto"/>
      </w:divBdr>
    </w:div>
    <w:div w:id="502402762">
      <w:bodyDiv w:val="1"/>
      <w:marLeft w:val="0"/>
      <w:marRight w:val="0"/>
      <w:marTop w:val="0"/>
      <w:marBottom w:val="0"/>
      <w:divBdr>
        <w:top w:val="none" w:sz="0" w:space="0" w:color="auto"/>
        <w:left w:val="none" w:sz="0" w:space="0" w:color="auto"/>
        <w:bottom w:val="none" w:sz="0" w:space="0" w:color="auto"/>
        <w:right w:val="none" w:sz="0" w:space="0" w:color="auto"/>
      </w:divBdr>
    </w:div>
    <w:div w:id="505830949">
      <w:bodyDiv w:val="1"/>
      <w:marLeft w:val="0"/>
      <w:marRight w:val="0"/>
      <w:marTop w:val="0"/>
      <w:marBottom w:val="0"/>
      <w:divBdr>
        <w:top w:val="none" w:sz="0" w:space="0" w:color="auto"/>
        <w:left w:val="none" w:sz="0" w:space="0" w:color="auto"/>
        <w:bottom w:val="none" w:sz="0" w:space="0" w:color="auto"/>
        <w:right w:val="none" w:sz="0" w:space="0" w:color="auto"/>
      </w:divBdr>
    </w:div>
    <w:div w:id="511335344">
      <w:bodyDiv w:val="1"/>
      <w:marLeft w:val="0"/>
      <w:marRight w:val="0"/>
      <w:marTop w:val="0"/>
      <w:marBottom w:val="0"/>
      <w:divBdr>
        <w:top w:val="none" w:sz="0" w:space="0" w:color="auto"/>
        <w:left w:val="none" w:sz="0" w:space="0" w:color="auto"/>
        <w:bottom w:val="none" w:sz="0" w:space="0" w:color="auto"/>
        <w:right w:val="none" w:sz="0" w:space="0" w:color="auto"/>
      </w:divBdr>
    </w:div>
    <w:div w:id="527958730">
      <w:bodyDiv w:val="1"/>
      <w:marLeft w:val="0"/>
      <w:marRight w:val="0"/>
      <w:marTop w:val="0"/>
      <w:marBottom w:val="0"/>
      <w:divBdr>
        <w:top w:val="none" w:sz="0" w:space="0" w:color="auto"/>
        <w:left w:val="none" w:sz="0" w:space="0" w:color="auto"/>
        <w:bottom w:val="none" w:sz="0" w:space="0" w:color="auto"/>
        <w:right w:val="none" w:sz="0" w:space="0" w:color="auto"/>
      </w:divBdr>
    </w:div>
    <w:div w:id="534390818">
      <w:bodyDiv w:val="1"/>
      <w:marLeft w:val="0"/>
      <w:marRight w:val="0"/>
      <w:marTop w:val="0"/>
      <w:marBottom w:val="0"/>
      <w:divBdr>
        <w:top w:val="none" w:sz="0" w:space="0" w:color="auto"/>
        <w:left w:val="none" w:sz="0" w:space="0" w:color="auto"/>
        <w:bottom w:val="none" w:sz="0" w:space="0" w:color="auto"/>
        <w:right w:val="none" w:sz="0" w:space="0" w:color="auto"/>
      </w:divBdr>
    </w:div>
    <w:div w:id="553666059">
      <w:bodyDiv w:val="1"/>
      <w:marLeft w:val="0"/>
      <w:marRight w:val="0"/>
      <w:marTop w:val="0"/>
      <w:marBottom w:val="0"/>
      <w:divBdr>
        <w:top w:val="none" w:sz="0" w:space="0" w:color="auto"/>
        <w:left w:val="none" w:sz="0" w:space="0" w:color="auto"/>
        <w:bottom w:val="none" w:sz="0" w:space="0" w:color="auto"/>
        <w:right w:val="none" w:sz="0" w:space="0" w:color="auto"/>
      </w:divBdr>
    </w:div>
    <w:div w:id="557789069">
      <w:bodyDiv w:val="1"/>
      <w:marLeft w:val="0"/>
      <w:marRight w:val="0"/>
      <w:marTop w:val="0"/>
      <w:marBottom w:val="0"/>
      <w:divBdr>
        <w:top w:val="none" w:sz="0" w:space="0" w:color="auto"/>
        <w:left w:val="none" w:sz="0" w:space="0" w:color="auto"/>
        <w:bottom w:val="none" w:sz="0" w:space="0" w:color="auto"/>
        <w:right w:val="none" w:sz="0" w:space="0" w:color="auto"/>
      </w:divBdr>
    </w:div>
    <w:div w:id="573395275">
      <w:bodyDiv w:val="1"/>
      <w:marLeft w:val="0"/>
      <w:marRight w:val="0"/>
      <w:marTop w:val="0"/>
      <w:marBottom w:val="0"/>
      <w:divBdr>
        <w:top w:val="none" w:sz="0" w:space="0" w:color="auto"/>
        <w:left w:val="none" w:sz="0" w:space="0" w:color="auto"/>
        <w:bottom w:val="none" w:sz="0" w:space="0" w:color="auto"/>
        <w:right w:val="none" w:sz="0" w:space="0" w:color="auto"/>
      </w:divBdr>
    </w:div>
    <w:div w:id="576092287">
      <w:bodyDiv w:val="1"/>
      <w:marLeft w:val="0"/>
      <w:marRight w:val="0"/>
      <w:marTop w:val="0"/>
      <w:marBottom w:val="0"/>
      <w:divBdr>
        <w:top w:val="none" w:sz="0" w:space="0" w:color="auto"/>
        <w:left w:val="none" w:sz="0" w:space="0" w:color="auto"/>
        <w:bottom w:val="none" w:sz="0" w:space="0" w:color="auto"/>
        <w:right w:val="none" w:sz="0" w:space="0" w:color="auto"/>
      </w:divBdr>
    </w:div>
    <w:div w:id="593367755">
      <w:bodyDiv w:val="1"/>
      <w:marLeft w:val="0"/>
      <w:marRight w:val="0"/>
      <w:marTop w:val="0"/>
      <w:marBottom w:val="0"/>
      <w:divBdr>
        <w:top w:val="none" w:sz="0" w:space="0" w:color="auto"/>
        <w:left w:val="none" w:sz="0" w:space="0" w:color="auto"/>
        <w:bottom w:val="none" w:sz="0" w:space="0" w:color="auto"/>
        <w:right w:val="none" w:sz="0" w:space="0" w:color="auto"/>
      </w:divBdr>
    </w:div>
    <w:div w:id="600259609">
      <w:bodyDiv w:val="1"/>
      <w:marLeft w:val="0"/>
      <w:marRight w:val="0"/>
      <w:marTop w:val="0"/>
      <w:marBottom w:val="0"/>
      <w:divBdr>
        <w:top w:val="none" w:sz="0" w:space="0" w:color="auto"/>
        <w:left w:val="none" w:sz="0" w:space="0" w:color="auto"/>
        <w:bottom w:val="none" w:sz="0" w:space="0" w:color="auto"/>
        <w:right w:val="none" w:sz="0" w:space="0" w:color="auto"/>
      </w:divBdr>
    </w:div>
    <w:div w:id="604924869">
      <w:bodyDiv w:val="1"/>
      <w:marLeft w:val="0"/>
      <w:marRight w:val="0"/>
      <w:marTop w:val="0"/>
      <w:marBottom w:val="0"/>
      <w:divBdr>
        <w:top w:val="none" w:sz="0" w:space="0" w:color="auto"/>
        <w:left w:val="none" w:sz="0" w:space="0" w:color="auto"/>
        <w:bottom w:val="none" w:sz="0" w:space="0" w:color="auto"/>
        <w:right w:val="none" w:sz="0" w:space="0" w:color="auto"/>
      </w:divBdr>
    </w:div>
    <w:div w:id="607352139">
      <w:bodyDiv w:val="1"/>
      <w:marLeft w:val="0"/>
      <w:marRight w:val="0"/>
      <w:marTop w:val="0"/>
      <w:marBottom w:val="0"/>
      <w:divBdr>
        <w:top w:val="none" w:sz="0" w:space="0" w:color="auto"/>
        <w:left w:val="none" w:sz="0" w:space="0" w:color="auto"/>
        <w:bottom w:val="none" w:sz="0" w:space="0" w:color="auto"/>
        <w:right w:val="none" w:sz="0" w:space="0" w:color="auto"/>
      </w:divBdr>
    </w:div>
    <w:div w:id="613632121">
      <w:bodyDiv w:val="1"/>
      <w:marLeft w:val="0"/>
      <w:marRight w:val="0"/>
      <w:marTop w:val="0"/>
      <w:marBottom w:val="0"/>
      <w:divBdr>
        <w:top w:val="none" w:sz="0" w:space="0" w:color="auto"/>
        <w:left w:val="none" w:sz="0" w:space="0" w:color="auto"/>
        <w:bottom w:val="none" w:sz="0" w:space="0" w:color="auto"/>
        <w:right w:val="none" w:sz="0" w:space="0" w:color="auto"/>
      </w:divBdr>
    </w:div>
    <w:div w:id="621379146">
      <w:bodyDiv w:val="1"/>
      <w:marLeft w:val="0"/>
      <w:marRight w:val="0"/>
      <w:marTop w:val="0"/>
      <w:marBottom w:val="0"/>
      <w:divBdr>
        <w:top w:val="none" w:sz="0" w:space="0" w:color="auto"/>
        <w:left w:val="none" w:sz="0" w:space="0" w:color="auto"/>
        <w:bottom w:val="none" w:sz="0" w:space="0" w:color="auto"/>
        <w:right w:val="none" w:sz="0" w:space="0" w:color="auto"/>
      </w:divBdr>
    </w:div>
    <w:div w:id="624624933">
      <w:bodyDiv w:val="1"/>
      <w:marLeft w:val="0"/>
      <w:marRight w:val="0"/>
      <w:marTop w:val="0"/>
      <w:marBottom w:val="0"/>
      <w:divBdr>
        <w:top w:val="none" w:sz="0" w:space="0" w:color="auto"/>
        <w:left w:val="none" w:sz="0" w:space="0" w:color="auto"/>
        <w:bottom w:val="none" w:sz="0" w:space="0" w:color="auto"/>
        <w:right w:val="none" w:sz="0" w:space="0" w:color="auto"/>
      </w:divBdr>
    </w:div>
    <w:div w:id="628437905">
      <w:bodyDiv w:val="1"/>
      <w:marLeft w:val="0"/>
      <w:marRight w:val="0"/>
      <w:marTop w:val="0"/>
      <w:marBottom w:val="0"/>
      <w:divBdr>
        <w:top w:val="none" w:sz="0" w:space="0" w:color="auto"/>
        <w:left w:val="none" w:sz="0" w:space="0" w:color="auto"/>
        <w:bottom w:val="none" w:sz="0" w:space="0" w:color="auto"/>
        <w:right w:val="none" w:sz="0" w:space="0" w:color="auto"/>
      </w:divBdr>
    </w:div>
    <w:div w:id="646739306">
      <w:bodyDiv w:val="1"/>
      <w:marLeft w:val="0"/>
      <w:marRight w:val="0"/>
      <w:marTop w:val="0"/>
      <w:marBottom w:val="0"/>
      <w:divBdr>
        <w:top w:val="none" w:sz="0" w:space="0" w:color="auto"/>
        <w:left w:val="none" w:sz="0" w:space="0" w:color="auto"/>
        <w:bottom w:val="none" w:sz="0" w:space="0" w:color="auto"/>
        <w:right w:val="none" w:sz="0" w:space="0" w:color="auto"/>
      </w:divBdr>
    </w:div>
    <w:div w:id="652948239">
      <w:bodyDiv w:val="1"/>
      <w:marLeft w:val="0"/>
      <w:marRight w:val="0"/>
      <w:marTop w:val="0"/>
      <w:marBottom w:val="0"/>
      <w:divBdr>
        <w:top w:val="none" w:sz="0" w:space="0" w:color="auto"/>
        <w:left w:val="none" w:sz="0" w:space="0" w:color="auto"/>
        <w:bottom w:val="none" w:sz="0" w:space="0" w:color="auto"/>
        <w:right w:val="none" w:sz="0" w:space="0" w:color="auto"/>
      </w:divBdr>
    </w:div>
    <w:div w:id="670258570">
      <w:bodyDiv w:val="1"/>
      <w:marLeft w:val="0"/>
      <w:marRight w:val="0"/>
      <w:marTop w:val="0"/>
      <w:marBottom w:val="0"/>
      <w:divBdr>
        <w:top w:val="none" w:sz="0" w:space="0" w:color="auto"/>
        <w:left w:val="none" w:sz="0" w:space="0" w:color="auto"/>
        <w:bottom w:val="none" w:sz="0" w:space="0" w:color="auto"/>
        <w:right w:val="none" w:sz="0" w:space="0" w:color="auto"/>
      </w:divBdr>
    </w:div>
    <w:div w:id="675037143">
      <w:bodyDiv w:val="1"/>
      <w:marLeft w:val="0"/>
      <w:marRight w:val="0"/>
      <w:marTop w:val="0"/>
      <w:marBottom w:val="0"/>
      <w:divBdr>
        <w:top w:val="none" w:sz="0" w:space="0" w:color="auto"/>
        <w:left w:val="none" w:sz="0" w:space="0" w:color="auto"/>
        <w:bottom w:val="none" w:sz="0" w:space="0" w:color="auto"/>
        <w:right w:val="none" w:sz="0" w:space="0" w:color="auto"/>
      </w:divBdr>
    </w:div>
    <w:div w:id="680082885">
      <w:bodyDiv w:val="1"/>
      <w:marLeft w:val="0"/>
      <w:marRight w:val="0"/>
      <w:marTop w:val="0"/>
      <w:marBottom w:val="0"/>
      <w:divBdr>
        <w:top w:val="none" w:sz="0" w:space="0" w:color="auto"/>
        <w:left w:val="none" w:sz="0" w:space="0" w:color="auto"/>
        <w:bottom w:val="none" w:sz="0" w:space="0" w:color="auto"/>
        <w:right w:val="none" w:sz="0" w:space="0" w:color="auto"/>
      </w:divBdr>
    </w:div>
    <w:div w:id="706836969">
      <w:bodyDiv w:val="1"/>
      <w:marLeft w:val="0"/>
      <w:marRight w:val="0"/>
      <w:marTop w:val="0"/>
      <w:marBottom w:val="0"/>
      <w:divBdr>
        <w:top w:val="none" w:sz="0" w:space="0" w:color="auto"/>
        <w:left w:val="none" w:sz="0" w:space="0" w:color="auto"/>
        <w:bottom w:val="none" w:sz="0" w:space="0" w:color="auto"/>
        <w:right w:val="none" w:sz="0" w:space="0" w:color="auto"/>
      </w:divBdr>
    </w:div>
    <w:div w:id="716390042">
      <w:bodyDiv w:val="1"/>
      <w:marLeft w:val="0"/>
      <w:marRight w:val="0"/>
      <w:marTop w:val="0"/>
      <w:marBottom w:val="0"/>
      <w:divBdr>
        <w:top w:val="none" w:sz="0" w:space="0" w:color="auto"/>
        <w:left w:val="none" w:sz="0" w:space="0" w:color="auto"/>
        <w:bottom w:val="none" w:sz="0" w:space="0" w:color="auto"/>
        <w:right w:val="none" w:sz="0" w:space="0" w:color="auto"/>
      </w:divBdr>
    </w:div>
    <w:div w:id="721097034">
      <w:bodyDiv w:val="1"/>
      <w:marLeft w:val="0"/>
      <w:marRight w:val="0"/>
      <w:marTop w:val="0"/>
      <w:marBottom w:val="0"/>
      <w:divBdr>
        <w:top w:val="none" w:sz="0" w:space="0" w:color="auto"/>
        <w:left w:val="none" w:sz="0" w:space="0" w:color="auto"/>
        <w:bottom w:val="none" w:sz="0" w:space="0" w:color="auto"/>
        <w:right w:val="none" w:sz="0" w:space="0" w:color="auto"/>
      </w:divBdr>
    </w:div>
    <w:div w:id="739787718">
      <w:bodyDiv w:val="1"/>
      <w:marLeft w:val="0"/>
      <w:marRight w:val="0"/>
      <w:marTop w:val="0"/>
      <w:marBottom w:val="0"/>
      <w:divBdr>
        <w:top w:val="none" w:sz="0" w:space="0" w:color="auto"/>
        <w:left w:val="none" w:sz="0" w:space="0" w:color="auto"/>
        <w:bottom w:val="none" w:sz="0" w:space="0" w:color="auto"/>
        <w:right w:val="none" w:sz="0" w:space="0" w:color="auto"/>
      </w:divBdr>
    </w:div>
    <w:div w:id="756942740">
      <w:bodyDiv w:val="1"/>
      <w:marLeft w:val="0"/>
      <w:marRight w:val="0"/>
      <w:marTop w:val="0"/>
      <w:marBottom w:val="0"/>
      <w:divBdr>
        <w:top w:val="none" w:sz="0" w:space="0" w:color="auto"/>
        <w:left w:val="none" w:sz="0" w:space="0" w:color="auto"/>
        <w:bottom w:val="none" w:sz="0" w:space="0" w:color="auto"/>
        <w:right w:val="none" w:sz="0" w:space="0" w:color="auto"/>
      </w:divBdr>
    </w:div>
    <w:div w:id="781001103">
      <w:bodyDiv w:val="1"/>
      <w:marLeft w:val="0"/>
      <w:marRight w:val="0"/>
      <w:marTop w:val="0"/>
      <w:marBottom w:val="0"/>
      <w:divBdr>
        <w:top w:val="none" w:sz="0" w:space="0" w:color="auto"/>
        <w:left w:val="none" w:sz="0" w:space="0" w:color="auto"/>
        <w:bottom w:val="none" w:sz="0" w:space="0" w:color="auto"/>
        <w:right w:val="none" w:sz="0" w:space="0" w:color="auto"/>
      </w:divBdr>
    </w:div>
    <w:div w:id="785121646">
      <w:bodyDiv w:val="1"/>
      <w:marLeft w:val="0"/>
      <w:marRight w:val="0"/>
      <w:marTop w:val="0"/>
      <w:marBottom w:val="0"/>
      <w:divBdr>
        <w:top w:val="none" w:sz="0" w:space="0" w:color="auto"/>
        <w:left w:val="none" w:sz="0" w:space="0" w:color="auto"/>
        <w:bottom w:val="none" w:sz="0" w:space="0" w:color="auto"/>
        <w:right w:val="none" w:sz="0" w:space="0" w:color="auto"/>
      </w:divBdr>
    </w:div>
    <w:div w:id="785271312">
      <w:bodyDiv w:val="1"/>
      <w:marLeft w:val="0"/>
      <w:marRight w:val="0"/>
      <w:marTop w:val="0"/>
      <w:marBottom w:val="0"/>
      <w:divBdr>
        <w:top w:val="none" w:sz="0" w:space="0" w:color="auto"/>
        <w:left w:val="none" w:sz="0" w:space="0" w:color="auto"/>
        <w:bottom w:val="none" w:sz="0" w:space="0" w:color="auto"/>
        <w:right w:val="none" w:sz="0" w:space="0" w:color="auto"/>
      </w:divBdr>
    </w:div>
    <w:div w:id="808089661">
      <w:bodyDiv w:val="1"/>
      <w:marLeft w:val="0"/>
      <w:marRight w:val="0"/>
      <w:marTop w:val="0"/>
      <w:marBottom w:val="0"/>
      <w:divBdr>
        <w:top w:val="none" w:sz="0" w:space="0" w:color="auto"/>
        <w:left w:val="none" w:sz="0" w:space="0" w:color="auto"/>
        <w:bottom w:val="none" w:sz="0" w:space="0" w:color="auto"/>
        <w:right w:val="none" w:sz="0" w:space="0" w:color="auto"/>
      </w:divBdr>
    </w:div>
    <w:div w:id="809980557">
      <w:bodyDiv w:val="1"/>
      <w:marLeft w:val="0"/>
      <w:marRight w:val="0"/>
      <w:marTop w:val="0"/>
      <w:marBottom w:val="0"/>
      <w:divBdr>
        <w:top w:val="none" w:sz="0" w:space="0" w:color="auto"/>
        <w:left w:val="none" w:sz="0" w:space="0" w:color="auto"/>
        <w:bottom w:val="none" w:sz="0" w:space="0" w:color="auto"/>
        <w:right w:val="none" w:sz="0" w:space="0" w:color="auto"/>
      </w:divBdr>
    </w:div>
    <w:div w:id="818420600">
      <w:bodyDiv w:val="1"/>
      <w:marLeft w:val="0"/>
      <w:marRight w:val="0"/>
      <w:marTop w:val="0"/>
      <w:marBottom w:val="0"/>
      <w:divBdr>
        <w:top w:val="none" w:sz="0" w:space="0" w:color="auto"/>
        <w:left w:val="none" w:sz="0" w:space="0" w:color="auto"/>
        <w:bottom w:val="none" w:sz="0" w:space="0" w:color="auto"/>
        <w:right w:val="none" w:sz="0" w:space="0" w:color="auto"/>
      </w:divBdr>
    </w:div>
    <w:div w:id="820654537">
      <w:bodyDiv w:val="1"/>
      <w:marLeft w:val="0"/>
      <w:marRight w:val="0"/>
      <w:marTop w:val="0"/>
      <w:marBottom w:val="0"/>
      <w:divBdr>
        <w:top w:val="none" w:sz="0" w:space="0" w:color="auto"/>
        <w:left w:val="none" w:sz="0" w:space="0" w:color="auto"/>
        <w:bottom w:val="none" w:sz="0" w:space="0" w:color="auto"/>
        <w:right w:val="none" w:sz="0" w:space="0" w:color="auto"/>
      </w:divBdr>
    </w:div>
    <w:div w:id="826555954">
      <w:bodyDiv w:val="1"/>
      <w:marLeft w:val="0"/>
      <w:marRight w:val="0"/>
      <w:marTop w:val="0"/>
      <w:marBottom w:val="0"/>
      <w:divBdr>
        <w:top w:val="none" w:sz="0" w:space="0" w:color="auto"/>
        <w:left w:val="none" w:sz="0" w:space="0" w:color="auto"/>
        <w:bottom w:val="none" w:sz="0" w:space="0" w:color="auto"/>
        <w:right w:val="none" w:sz="0" w:space="0" w:color="auto"/>
      </w:divBdr>
    </w:div>
    <w:div w:id="842865030">
      <w:bodyDiv w:val="1"/>
      <w:marLeft w:val="0"/>
      <w:marRight w:val="0"/>
      <w:marTop w:val="0"/>
      <w:marBottom w:val="0"/>
      <w:divBdr>
        <w:top w:val="none" w:sz="0" w:space="0" w:color="auto"/>
        <w:left w:val="none" w:sz="0" w:space="0" w:color="auto"/>
        <w:bottom w:val="none" w:sz="0" w:space="0" w:color="auto"/>
        <w:right w:val="none" w:sz="0" w:space="0" w:color="auto"/>
      </w:divBdr>
    </w:div>
    <w:div w:id="844247610">
      <w:bodyDiv w:val="1"/>
      <w:marLeft w:val="0"/>
      <w:marRight w:val="0"/>
      <w:marTop w:val="0"/>
      <w:marBottom w:val="0"/>
      <w:divBdr>
        <w:top w:val="none" w:sz="0" w:space="0" w:color="auto"/>
        <w:left w:val="none" w:sz="0" w:space="0" w:color="auto"/>
        <w:bottom w:val="none" w:sz="0" w:space="0" w:color="auto"/>
        <w:right w:val="none" w:sz="0" w:space="0" w:color="auto"/>
      </w:divBdr>
    </w:div>
    <w:div w:id="844520627">
      <w:bodyDiv w:val="1"/>
      <w:marLeft w:val="0"/>
      <w:marRight w:val="0"/>
      <w:marTop w:val="0"/>
      <w:marBottom w:val="0"/>
      <w:divBdr>
        <w:top w:val="none" w:sz="0" w:space="0" w:color="auto"/>
        <w:left w:val="none" w:sz="0" w:space="0" w:color="auto"/>
        <w:bottom w:val="none" w:sz="0" w:space="0" w:color="auto"/>
        <w:right w:val="none" w:sz="0" w:space="0" w:color="auto"/>
      </w:divBdr>
    </w:div>
    <w:div w:id="854154132">
      <w:bodyDiv w:val="1"/>
      <w:marLeft w:val="0"/>
      <w:marRight w:val="0"/>
      <w:marTop w:val="0"/>
      <w:marBottom w:val="0"/>
      <w:divBdr>
        <w:top w:val="none" w:sz="0" w:space="0" w:color="auto"/>
        <w:left w:val="none" w:sz="0" w:space="0" w:color="auto"/>
        <w:bottom w:val="none" w:sz="0" w:space="0" w:color="auto"/>
        <w:right w:val="none" w:sz="0" w:space="0" w:color="auto"/>
      </w:divBdr>
    </w:div>
    <w:div w:id="879051913">
      <w:bodyDiv w:val="1"/>
      <w:marLeft w:val="0"/>
      <w:marRight w:val="0"/>
      <w:marTop w:val="0"/>
      <w:marBottom w:val="0"/>
      <w:divBdr>
        <w:top w:val="none" w:sz="0" w:space="0" w:color="auto"/>
        <w:left w:val="none" w:sz="0" w:space="0" w:color="auto"/>
        <w:bottom w:val="none" w:sz="0" w:space="0" w:color="auto"/>
        <w:right w:val="none" w:sz="0" w:space="0" w:color="auto"/>
      </w:divBdr>
    </w:div>
    <w:div w:id="884177076">
      <w:bodyDiv w:val="1"/>
      <w:marLeft w:val="0"/>
      <w:marRight w:val="0"/>
      <w:marTop w:val="0"/>
      <w:marBottom w:val="0"/>
      <w:divBdr>
        <w:top w:val="none" w:sz="0" w:space="0" w:color="auto"/>
        <w:left w:val="none" w:sz="0" w:space="0" w:color="auto"/>
        <w:bottom w:val="none" w:sz="0" w:space="0" w:color="auto"/>
        <w:right w:val="none" w:sz="0" w:space="0" w:color="auto"/>
      </w:divBdr>
    </w:div>
    <w:div w:id="889927399">
      <w:bodyDiv w:val="1"/>
      <w:marLeft w:val="0"/>
      <w:marRight w:val="0"/>
      <w:marTop w:val="0"/>
      <w:marBottom w:val="0"/>
      <w:divBdr>
        <w:top w:val="none" w:sz="0" w:space="0" w:color="auto"/>
        <w:left w:val="none" w:sz="0" w:space="0" w:color="auto"/>
        <w:bottom w:val="none" w:sz="0" w:space="0" w:color="auto"/>
        <w:right w:val="none" w:sz="0" w:space="0" w:color="auto"/>
      </w:divBdr>
    </w:div>
    <w:div w:id="904342334">
      <w:bodyDiv w:val="1"/>
      <w:marLeft w:val="0"/>
      <w:marRight w:val="0"/>
      <w:marTop w:val="0"/>
      <w:marBottom w:val="0"/>
      <w:divBdr>
        <w:top w:val="none" w:sz="0" w:space="0" w:color="auto"/>
        <w:left w:val="none" w:sz="0" w:space="0" w:color="auto"/>
        <w:bottom w:val="none" w:sz="0" w:space="0" w:color="auto"/>
        <w:right w:val="none" w:sz="0" w:space="0" w:color="auto"/>
      </w:divBdr>
    </w:div>
    <w:div w:id="904948956">
      <w:bodyDiv w:val="1"/>
      <w:marLeft w:val="0"/>
      <w:marRight w:val="0"/>
      <w:marTop w:val="0"/>
      <w:marBottom w:val="0"/>
      <w:divBdr>
        <w:top w:val="none" w:sz="0" w:space="0" w:color="auto"/>
        <w:left w:val="none" w:sz="0" w:space="0" w:color="auto"/>
        <w:bottom w:val="none" w:sz="0" w:space="0" w:color="auto"/>
        <w:right w:val="none" w:sz="0" w:space="0" w:color="auto"/>
      </w:divBdr>
    </w:div>
    <w:div w:id="907571359">
      <w:bodyDiv w:val="1"/>
      <w:marLeft w:val="0"/>
      <w:marRight w:val="0"/>
      <w:marTop w:val="0"/>
      <w:marBottom w:val="0"/>
      <w:divBdr>
        <w:top w:val="none" w:sz="0" w:space="0" w:color="auto"/>
        <w:left w:val="none" w:sz="0" w:space="0" w:color="auto"/>
        <w:bottom w:val="none" w:sz="0" w:space="0" w:color="auto"/>
        <w:right w:val="none" w:sz="0" w:space="0" w:color="auto"/>
      </w:divBdr>
    </w:div>
    <w:div w:id="926961534">
      <w:bodyDiv w:val="1"/>
      <w:marLeft w:val="0"/>
      <w:marRight w:val="0"/>
      <w:marTop w:val="0"/>
      <w:marBottom w:val="0"/>
      <w:divBdr>
        <w:top w:val="none" w:sz="0" w:space="0" w:color="auto"/>
        <w:left w:val="none" w:sz="0" w:space="0" w:color="auto"/>
        <w:bottom w:val="none" w:sz="0" w:space="0" w:color="auto"/>
        <w:right w:val="none" w:sz="0" w:space="0" w:color="auto"/>
      </w:divBdr>
    </w:div>
    <w:div w:id="931015373">
      <w:bodyDiv w:val="1"/>
      <w:marLeft w:val="0"/>
      <w:marRight w:val="0"/>
      <w:marTop w:val="0"/>
      <w:marBottom w:val="0"/>
      <w:divBdr>
        <w:top w:val="none" w:sz="0" w:space="0" w:color="auto"/>
        <w:left w:val="none" w:sz="0" w:space="0" w:color="auto"/>
        <w:bottom w:val="none" w:sz="0" w:space="0" w:color="auto"/>
        <w:right w:val="none" w:sz="0" w:space="0" w:color="auto"/>
      </w:divBdr>
    </w:div>
    <w:div w:id="944652240">
      <w:bodyDiv w:val="1"/>
      <w:marLeft w:val="0"/>
      <w:marRight w:val="0"/>
      <w:marTop w:val="0"/>
      <w:marBottom w:val="0"/>
      <w:divBdr>
        <w:top w:val="none" w:sz="0" w:space="0" w:color="auto"/>
        <w:left w:val="none" w:sz="0" w:space="0" w:color="auto"/>
        <w:bottom w:val="none" w:sz="0" w:space="0" w:color="auto"/>
        <w:right w:val="none" w:sz="0" w:space="0" w:color="auto"/>
      </w:divBdr>
    </w:div>
    <w:div w:id="946235933">
      <w:bodyDiv w:val="1"/>
      <w:marLeft w:val="0"/>
      <w:marRight w:val="0"/>
      <w:marTop w:val="0"/>
      <w:marBottom w:val="0"/>
      <w:divBdr>
        <w:top w:val="none" w:sz="0" w:space="0" w:color="auto"/>
        <w:left w:val="none" w:sz="0" w:space="0" w:color="auto"/>
        <w:bottom w:val="none" w:sz="0" w:space="0" w:color="auto"/>
        <w:right w:val="none" w:sz="0" w:space="0" w:color="auto"/>
      </w:divBdr>
    </w:div>
    <w:div w:id="993873433">
      <w:bodyDiv w:val="1"/>
      <w:marLeft w:val="0"/>
      <w:marRight w:val="0"/>
      <w:marTop w:val="0"/>
      <w:marBottom w:val="0"/>
      <w:divBdr>
        <w:top w:val="none" w:sz="0" w:space="0" w:color="auto"/>
        <w:left w:val="none" w:sz="0" w:space="0" w:color="auto"/>
        <w:bottom w:val="none" w:sz="0" w:space="0" w:color="auto"/>
        <w:right w:val="none" w:sz="0" w:space="0" w:color="auto"/>
      </w:divBdr>
    </w:div>
    <w:div w:id="997416163">
      <w:bodyDiv w:val="1"/>
      <w:marLeft w:val="0"/>
      <w:marRight w:val="0"/>
      <w:marTop w:val="0"/>
      <w:marBottom w:val="0"/>
      <w:divBdr>
        <w:top w:val="none" w:sz="0" w:space="0" w:color="auto"/>
        <w:left w:val="none" w:sz="0" w:space="0" w:color="auto"/>
        <w:bottom w:val="none" w:sz="0" w:space="0" w:color="auto"/>
        <w:right w:val="none" w:sz="0" w:space="0" w:color="auto"/>
      </w:divBdr>
    </w:div>
    <w:div w:id="998196863">
      <w:bodyDiv w:val="1"/>
      <w:marLeft w:val="0"/>
      <w:marRight w:val="0"/>
      <w:marTop w:val="0"/>
      <w:marBottom w:val="0"/>
      <w:divBdr>
        <w:top w:val="none" w:sz="0" w:space="0" w:color="auto"/>
        <w:left w:val="none" w:sz="0" w:space="0" w:color="auto"/>
        <w:bottom w:val="none" w:sz="0" w:space="0" w:color="auto"/>
        <w:right w:val="none" w:sz="0" w:space="0" w:color="auto"/>
      </w:divBdr>
    </w:div>
    <w:div w:id="999846709">
      <w:bodyDiv w:val="1"/>
      <w:marLeft w:val="0"/>
      <w:marRight w:val="0"/>
      <w:marTop w:val="0"/>
      <w:marBottom w:val="0"/>
      <w:divBdr>
        <w:top w:val="none" w:sz="0" w:space="0" w:color="auto"/>
        <w:left w:val="none" w:sz="0" w:space="0" w:color="auto"/>
        <w:bottom w:val="none" w:sz="0" w:space="0" w:color="auto"/>
        <w:right w:val="none" w:sz="0" w:space="0" w:color="auto"/>
      </w:divBdr>
    </w:div>
    <w:div w:id="1013730741">
      <w:bodyDiv w:val="1"/>
      <w:marLeft w:val="0"/>
      <w:marRight w:val="0"/>
      <w:marTop w:val="0"/>
      <w:marBottom w:val="0"/>
      <w:divBdr>
        <w:top w:val="none" w:sz="0" w:space="0" w:color="auto"/>
        <w:left w:val="none" w:sz="0" w:space="0" w:color="auto"/>
        <w:bottom w:val="none" w:sz="0" w:space="0" w:color="auto"/>
        <w:right w:val="none" w:sz="0" w:space="0" w:color="auto"/>
      </w:divBdr>
    </w:div>
    <w:div w:id="1023821226">
      <w:bodyDiv w:val="1"/>
      <w:marLeft w:val="0"/>
      <w:marRight w:val="0"/>
      <w:marTop w:val="0"/>
      <w:marBottom w:val="0"/>
      <w:divBdr>
        <w:top w:val="none" w:sz="0" w:space="0" w:color="auto"/>
        <w:left w:val="none" w:sz="0" w:space="0" w:color="auto"/>
        <w:bottom w:val="none" w:sz="0" w:space="0" w:color="auto"/>
        <w:right w:val="none" w:sz="0" w:space="0" w:color="auto"/>
      </w:divBdr>
    </w:div>
    <w:div w:id="1043290374">
      <w:bodyDiv w:val="1"/>
      <w:marLeft w:val="0"/>
      <w:marRight w:val="0"/>
      <w:marTop w:val="0"/>
      <w:marBottom w:val="0"/>
      <w:divBdr>
        <w:top w:val="none" w:sz="0" w:space="0" w:color="auto"/>
        <w:left w:val="none" w:sz="0" w:space="0" w:color="auto"/>
        <w:bottom w:val="none" w:sz="0" w:space="0" w:color="auto"/>
        <w:right w:val="none" w:sz="0" w:space="0" w:color="auto"/>
      </w:divBdr>
    </w:div>
    <w:div w:id="1068379202">
      <w:bodyDiv w:val="1"/>
      <w:marLeft w:val="0"/>
      <w:marRight w:val="0"/>
      <w:marTop w:val="0"/>
      <w:marBottom w:val="0"/>
      <w:divBdr>
        <w:top w:val="none" w:sz="0" w:space="0" w:color="auto"/>
        <w:left w:val="none" w:sz="0" w:space="0" w:color="auto"/>
        <w:bottom w:val="none" w:sz="0" w:space="0" w:color="auto"/>
        <w:right w:val="none" w:sz="0" w:space="0" w:color="auto"/>
      </w:divBdr>
    </w:div>
    <w:div w:id="1070544706">
      <w:bodyDiv w:val="1"/>
      <w:marLeft w:val="0"/>
      <w:marRight w:val="0"/>
      <w:marTop w:val="0"/>
      <w:marBottom w:val="0"/>
      <w:divBdr>
        <w:top w:val="none" w:sz="0" w:space="0" w:color="auto"/>
        <w:left w:val="none" w:sz="0" w:space="0" w:color="auto"/>
        <w:bottom w:val="none" w:sz="0" w:space="0" w:color="auto"/>
        <w:right w:val="none" w:sz="0" w:space="0" w:color="auto"/>
      </w:divBdr>
    </w:div>
    <w:div w:id="1081171987">
      <w:bodyDiv w:val="1"/>
      <w:marLeft w:val="0"/>
      <w:marRight w:val="0"/>
      <w:marTop w:val="0"/>
      <w:marBottom w:val="0"/>
      <w:divBdr>
        <w:top w:val="none" w:sz="0" w:space="0" w:color="auto"/>
        <w:left w:val="none" w:sz="0" w:space="0" w:color="auto"/>
        <w:bottom w:val="none" w:sz="0" w:space="0" w:color="auto"/>
        <w:right w:val="none" w:sz="0" w:space="0" w:color="auto"/>
      </w:divBdr>
    </w:div>
    <w:div w:id="1121387488">
      <w:bodyDiv w:val="1"/>
      <w:marLeft w:val="0"/>
      <w:marRight w:val="0"/>
      <w:marTop w:val="0"/>
      <w:marBottom w:val="0"/>
      <w:divBdr>
        <w:top w:val="none" w:sz="0" w:space="0" w:color="auto"/>
        <w:left w:val="none" w:sz="0" w:space="0" w:color="auto"/>
        <w:bottom w:val="none" w:sz="0" w:space="0" w:color="auto"/>
        <w:right w:val="none" w:sz="0" w:space="0" w:color="auto"/>
      </w:divBdr>
    </w:div>
    <w:div w:id="1133600084">
      <w:bodyDiv w:val="1"/>
      <w:marLeft w:val="0"/>
      <w:marRight w:val="0"/>
      <w:marTop w:val="0"/>
      <w:marBottom w:val="0"/>
      <w:divBdr>
        <w:top w:val="none" w:sz="0" w:space="0" w:color="auto"/>
        <w:left w:val="none" w:sz="0" w:space="0" w:color="auto"/>
        <w:bottom w:val="none" w:sz="0" w:space="0" w:color="auto"/>
        <w:right w:val="none" w:sz="0" w:space="0" w:color="auto"/>
      </w:divBdr>
    </w:div>
    <w:div w:id="1141341672">
      <w:bodyDiv w:val="1"/>
      <w:marLeft w:val="0"/>
      <w:marRight w:val="0"/>
      <w:marTop w:val="0"/>
      <w:marBottom w:val="0"/>
      <w:divBdr>
        <w:top w:val="none" w:sz="0" w:space="0" w:color="auto"/>
        <w:left w:val="none" w:sz="0" w:space="0" w:color="auto"/>
        <w:bottom w:val="none" w:sz="0" w:space="0" w:color="auto"/>
        <w:right w:val="none" w:sz="0" w:space="0" w:color="auto"/>
      </w:divBdr>
    </w:div>
    <w:div w:id="1148281976">
      <w:bodyDiv w:val="1"/>
      <w:marLeft w:val="0"/>
      <w:marRight w:val="0"/>
      <w:marTop w:val="0"/>
      <w:marBottom w:val="0"/>
      <w:divBdr>
        <w:top w:val="none" w:sz="0" w:space="0" w:color="auto"/>
        <w:left w:val="none" w:sz="0" w:space="0" w:color="auto"/>
        <w:bottom w:val="none" w:sz="0" w:space="0" w:color="auto"/>
        <w:right w:val="none" w:sz="0" w:space="0" w:color="auto"/>
      </w:divBdr>
    </w:div>
    <w:div w:id="1148746623">
      <w:bodyDiv w:val="1"/>
      <w:marLeft w:val="0"/>
      <w:marRight w:val="0"/>
      <w:marTop w:val="0"/>
      <w:marBottom w:val="0"/>
      <w:divBdr>
        <w:top w:val="none" w:sz="0" w:space="0" w:color="auto"/>
        <w:left w:val="none" w:sz="0" w:space="0" w:color="auto"/>
        <w:bottom w:val="none" w:sz="0" w:space="0" w:color="auto"/>
        <w:right w:val="none" w:sz="0" w:space="0" w:color="auto"/>
      </w:divBdr>
    </w:div>
    <w:div w:id="1150907887">
      <w:bodyDiv w:val="1"/>
      <w:marLeft w:val="0"/>
      <w:marRight w:val="0"/>
      <w:marTop w:val="0"/>
      <w:marBottom w:val="0"/>
      <w:divBdr>
        <w:top w:val="none" w:sz="0" w:space="0" w:color="auto"/>
        <w:left w:val="none" w:sz="0" w:space="0" w:color="auto"/>
        <w:bottom w:val="none" w:sz="0" w:space="0" w:color="auto"/>
        <w:right w:val="none" w:sz="0" w:space="0" w:color="auto"/>
      </w:divBdr>
    </w:div>
    <w:div w:id="1153522928">
      <w:bodyDiv w:val="1"/>
      <w:marLeft w:val="0"/>
      <w:marRight w:val="0"/>
      <w:marTop w:val="0"/>
      <w:marBottom w:val="0"/>
      <w:divBdr>
        <w:top w:val="none" w:sz="0" w:space="0" w:color="auto"/>
        <w:left w:val="none" w:sz="0" w:space="0" w:color="auto"/>
        <w:bottom w:val="none" w:sz="0" w:space="0" w:color="auto"/>
        <w:right w:val="none" w:sz="0" w:space="0" w:color="auto"/>
      </w:divBdr>
    </w:div>
    <w:div w:id="1156646004">
      <w:bodyDiv w:val="1"/>
      <w:marLeft w:val="0"/>
      <w:marRight w:val="0"/>
      <w:marTop w:val="0"/>
      <w:marBottom w:val="0"/>
      <w:divBdr>
        <w:top w:val="none" w:sz="0" w:space="0" w:color="auto"/>
        <w:left w:val="none" w:sz="0" w:space="0" w:color="auto"/>
        <w:bottom w:val="none" w:sz="0" w:space="0" w:color="auto"/>
        <w:right w:val="none" w:sz="0" w:space="0" w:color="auto"/>
      </w:divBdr>
    </w:div>
    <w:div w:id="1166944190">
      <w:bodyDiv w:val="1"/>
      <w:marLeft w:val="0"/>
      <w:marRight w:val="0"/>
      <w:marTop w:val="0"/>
      <w:marBottom w:val="0"/>
      <w:divBdr>
        <w:top w:val="none" w:sz="0" w:space="0" w:color="auto"/>
        <w:left w:val="none" w:sz="0" w:space="0" w:color="auto"/>
        <w:bottom w:val="none" w:sz="0" w:space="0" w:color="auto"/>
        <w:right w:val="none" w:sz="0" w:space="0" w:color="auto"/>
      </w:divBdr>
    </w:div>
    <w:div w:id="1190799484">
      <w:bodyDiv w:val="1"/>
      <w:marLeft w:val="0"/>
      <w:marRight w:val="0"/>
      <w:marTop w:val="0"/>
      <w:marBottom w:val="0"/>
      <w:divBdr>
        <w:top w:val="none" w:sz="0" w:space="0" w:color="auto"/>
        <w:left w:val="none" w:sz="0" w:space="0" w:color="auto"/>
        <w:bottom w:val="none" w:sz="0" w:space="0" w:color="auto"/>
        <w:right w:val="none" w:sz="0" w:space="0" w:color="auto"/>
      </w:divBdr>
    </w:div>
    <w:div w:id="1203858747">
      <w:bodyDiv w:val="1"/>
      <w:marLeft w:val="0"/>
      <w:marRight w:val="0"/>
      <w:marTop w:val="0"/>
      <w:marBottom w:val="0"/>
      <w:divBdr>
        <w:top w:val="none" w:sz="0" w:space="0" w:color="auto"/>
        <w:left w:val="none" w:sz="0" w:space="0" w:color="auto"/>
        <w:bottom w:val="none" w:sz="0" w:space="0" w:color="auto"/>
        <w:right w:val="none" w:sz="0" w:space="0" w:color="auto"/>
      </w:divBdr>
    </w:div>
    <w:div w:id="1210999588">
      <w:bodyDiv w:val="1"/>
      <w:marLeft w:val="0"/>
      <w:marRight w:val="0"/>
      <w:marTop w:val="0"/>
      <w:marBottom w:val="0"/>
      <w:divBdr>
        <w:top w:val="none" w:sz="0" w:space="0" w:color="auto"/>
        <w:left w:val="none" w:sz="0" w:space="0" w:color="auto"/>
        <w:bottom w:val="none" w:sz="0" w:space="0" w:color="auto"/>
        <w:right w:val="none" w:sz="0" w:space="0" w:color="auto"/>
      </w:divBdr>
    </w:div>
    <w:div w:id="1214657808">
      <w:bodyDiv w:val="1"/>
      <w:marLeft w:val="0"/>
      <w:marRight w:val="0"/>
      <w:marTop w:val="0"/>
      <w:marBottom w:val="0"/>
      <w:divBdr>
        <w:top w:val="none" w:sz="0" w:space="0" w:color="auto"/>
        <w:left w:val="none" w:sz="0" w:space="0" w:color="auto"/>
        <w:bottom w:val="none" w:sz="0" w:space="0" w:color="auto"/>
        <w:right w:val="none" w:sz="0" w:space="0" w:color="auto"/>
      </w:divBdr>
    </w:div>
    <w:div w:id="1225681397">
      <w:bodyDiv w:val="1"/>
      <w:marLeft w:val="0"/>
      <w:marRight w:val="0"/>
      <w:marTop w:val="0"/>
      <w:marBottom w:val="0"/>
      <w:divBdr>
        <w:top w:val="none" w:sz="0" w:space="0" w:color="auto"/>
        <w:left w:val="none" w:sz="0" w:space="0" w:color="auto"/>
        <w:bottom w:val="none" w:sz="0" w:space="0" w:color="auto"/>
        <w:right w:val="none" w:sz="0" w:space="0" w:color="auto"/>
      </w:divBdr>
    </w:div>
    <w:div w:id="1237204159">
      <w:bodyDiv w:val="1"/>
      <w:marLeft w:val="0"/>
      <w:marRight w:val="0"/>
      <w:marTop w:val="0"/>
      <w:marBottom w:val="0"/>
      <w:divBdr>
        <w:top w:val="none" w:sz="0" w:space="0" w:color="auto"/>
        <w:left w:val="none" w:sz="0" w:space="0" w:color="auto"/>
        <w:bottom w:val="none" w:sz="0" w:space="0" w:color="auto"/>
        <w:right w:val="none" w:sz="0" w:space="0" w:color="auto"/>
      </w:divBdr>
    </w:div>
    <w:div w:id="1248030992">
      <w:bodyDiv w:val="1"/>
      <w:marLeft w:val="0"/>
      <w:marRight w:val="0"/>
      <w:marTop w:val="0"/>
      <w:marBottom w:val="0"/>
      <w:divBdr>
        <w:top w:val="none" w:sz="0" w:space="0" w:color="auto"/>
        <w:left w:val="none" w:sz="0" w:space="0" w:color="auto"/>
        <w:bottom w:val="none" w:sz="0" w:space="0" w:color="auto"/>
        <w:right w:val="none" w:sz="0" w:space="0" w:color="auto"/>
      </w:divBdr>
    </w:div>
    <w:div w:id="1264845792">
      <w:bodyDiv w:val="1"/>
      <w:marLeft w:val="0"/>
      <w:marRight w:val="0"/>
      <w:marTop w:val="0"/>
      <w:marBottom w:val="0"/>
      <w:divBdr>
        <w:top w:val="none" w:sz="0" w:space="0" w:color="auto"/>
        <w:left w:val="none" w:sz="0" w:space="0" w:color="auto"/>
        <w:bottom w:val="none" w:sz="0" w:space="0" w:color="auto"/>
        <w:right w:val="none" w:sz="0" w:space="0" w:color="auto"/>
      </w:divBdr>
    </w:div>
    <w:div w:id="1284580002">
      <w:bodyDiv w:val="1"/>
      <w:marLeft w:val="0"/>
      <w:marRight w:val="0"/>
      <w:marTop w:val="0"/>
      <w:marBottom w:val="0"/>
      <w:divBdr>
        <w:top w:val="none" w:sz="0" w:space="0" w:color="auto"/>
        <w:left w:val="none" w:sz="0" w:space="0" w:color="auto"/>
        <w:bottom w:val="none" w:sz="0" w:space="0" w:color="auto"/>
        <w:right w:val="none" w:sz="0" w:space="0" w:color="auto"/>
      </w:divBdr>
    </w:div>
    <w:div w:id="1285230729">
      <w:bodyDiv w:val="1"/>
      <w:marLeft w:val="0"/>
      <w:marRight w:val="0"/>
      <w:marTop w:val="0"/>
      <w:marBottom w:val="0"/>
      <w:divBdr>
        <w:top w:val="none" w:sz="0" w:space="0" w:color="auto"/>
        <w:left w:val="none" w:sz="0" w:space="0" w:color="auto"/>
        <w:bottom w:val="none" w:sz="0" w:space="0" w:color="auto"/>
        <w:right w:val="none" w:sz="0" w:space="0" w:color="auto"/>
      </w:divBdr>
    </w:div>
    <w:div w:id="1289898127">
      <w:bodyDiv w:val="1"/>
      <w:marLeft w:val="0"/>
      <w:marRight w:val="0"/>
      <w:marTop w:val="0"/>
      <w:marBottom w:val="0"/>
      <w:divBdr>
        <w:top w:val="none" w:sz="0" w:space="0" w:color="auto"/>
        <w:left w:val="none" w:sz="0" w:space="0" w:color="auto"/>
        <w:bottom w:val="none" w:sz="0" w:space="0" w:color="auto"/>
        <w:right w:val="none" w:sz="0" w:space="0" w:color="auto"/>
      </w:divBdr>
    </w:div>
    <w:div w:id="1298292907">
      <w:bodyDiv w:val="1"/>
      <w:marLeft w:val="0"/>
      <w:marRight w:val="0"/>
      <w:marTop w:val="0"/>
      <w:marBottom w:val="0"/>
      <w:divBdr>
        <w:top w:val="none" w:sz="0" w:space="0" w:color="auto"/>
        <w:left w:val="none" w:sz="0" w:space="0" w:color="auto"/>
        <w:bottom w:val="none" w:sz="0" w:space="0" w:color="auto"/>
        <w:right w:val="none" w:sz="0" w:space="0" w:color="auto"/>
      </w:divBdr>
    </w:div>
    <w:div w:id="1298296912">
      <w:bodyDiv w:val="1"/>
      <w:marLeft w:val="0"/>
      <w:marRight w:val="0"/>
      <w:marTop w:val="0"/>
      <w:marBottom w:val="0"/>
      <w:divBdr>
        <w:top w:val="none" w:sz="0" w:space="0" w:color="auto"/>
        <w:left w:val="none" w:sz="0" w:space="0" w:color="auto"/>
        <w:bottom w:val="none" w:sz="0" w:space="0" w:color="auto"/>
        <w:right w:val="none" w:sz="0" w:space="0" w:color="auto"/>
      </w:divBdr>
    </w:div>
    <w:div w:id="1300767221">
      <w:bodyDiv w:val="1"/>
      <w:marLeft w:val="0"/>
      <w:marRight w:val="0"/>
      <w:marTop w:val="0"/>
      <w:marBottom w:val="0"/>
      <w:divBdr>
        <w:top w:val="none" w:sz="0" w:space="0" w:color="auto"/>
        <w:left w:val="none" w:sz="0" w:space="0" w:color="auto"/>
        <w:bottom w:val="none" w:sz="0" w:space="0" w:color="auto"/>
        <w:right w:val="none" w:sz="0" w:space="0" w:color="auto"/>
      </w:divBdr>
    </w:div>
    <w:div w:id="1305617379">
      <w:bodyDiv w:val="1"/>
      <w:marLeft w:val="0"/>
      <w:marRight w:val="0"/>
      <w:marTop w:val="0"/>
      <w:marBottom w:val="0"/>
      <w:divBdr>
        <w:top w:val="none" w:sz="0" w:space="0" w:color="auto"/>
        <w:left w:val="none" w:sz="0" w:space="0" w:color="auto"/>
        <w:bottom w:val="none" w:sz="0" w:space="0" w:color="auto"/>
        <w:right w:val="none" w:sz="0" w:space="0" w:color="auto"/>
      </w:divBdr>
    </w:div>
    <w:div w:id="1315990711">
      <w:bodyDiv w:val="1"/>
      <w:marLeft w:val="0"/>
      <w:marRight w:val="0"/>
      <w:marTop w:val="0"/>
      <w:marBottom w:val="0"/>
      <w:divBdr>
        <w:top w:val="none" w:sz="0" w:space="0" w:color="auto"/>
        <w:left w:val="none" w:sz="0" w:space="0" w:color="auto"/>
        <w:bottom w:val="none" w:sz="0" w:space="0" w:color="auto"/>
        <w:right w:val="none" w:sz="0" w:space="0" w:color="auto"/>
      </w:divBdr>
    </w:div>
    <w:div w:id="1326595035">
      <w:bodyDiv w:val="1"/>
      <w:marLeft w:val="0"/>
      <w:marRight w:val="0"/>
      <w:marTop w:val="0"/>
      <w:marBottom w:val="0"/>
      <w:divBdr>
        <w:top w:val="none" w:sz="0" w:space="0" w:color="auto"/>
        <w:left w:val="none" w:sz="0" w:space="0" w:color="auto"/>
        <w:bottom w:val="none" w:sz="0" w:space="0" w:color="auto"/>
        <w:right w:val="none" w:sz="0" w:space="0" w:color="auto"/>
      </w:divBdr>
    </w:div>
    <w:div w:id="1327171350">
      <w:bodyDiv w:val="1"/>
      <w:marLeft w:val="0"/>
      <w:marRight w:val="0"/>
      <w:marTop w:val="0"/>
      <w:marBottom w:val="0"/>
      <w:divBdr>
        <w:top w:val="none" w:sz="0" w:space="0" w:color="auto"/>
        <w:left w:val="none" w:sz="0" w:space="0" w:color="auto"/>
        <w:bottom w:val="none" w:sz="0" w:space="0" w:color="auto"/>
        <w:right w:val="none" w:sz="0" w:space="0" w:color="auto"/>
      </w:divBdr>
    </w:div>
    <w:div w:id="1331328704">
      <w:bodyDiv w:val="1"/>
      <w:marLeft w:val="0"/>
      <w:marRight w:val="0"/>
      <w:marTop w:val="0"/>
      <w:marBottom w:val="0"/>
      <w:divBdr>
        <w:top w:val="none" w:sz="0" w:space="0" w:color="auto"/>
        <w:left w:val="none" w:sz="0" w:space="0" w:color="auto"/>
        <w:bottom w:val="none" w:sz="0" w:space="0" w:color="auto"/>
        <w:right w:val="none" w:sz="0" w:space="0" w:color="auto"/>
      </w:divBdr>
    </w:div>
    <w:div w:id="1373505897">
      <w:bodyDiv w:val="1"/>
      <w:marLeft w:val="0"/>
      <w:marRight w:val="0"/>
      <w:marTop w:val="0"/>
      <w:marBottom w:val="0"/>
      <w:divBdr>
        <w:top w:val="none" w:sz="0" w:space="0" w:color="auto"/>
        <w:left w:val="none" w:sz="0" w:space="0" w:color="auto"/>
        <w:bottom w:val="none" w:sz="0" w:space="0" w:color="auto"/>
        <w:right w:val="none" w:sz="0" w:space="0" w:color="auto"/>
      </w:divBdr>
    </w:div>
    <w:div w:id="1381436591">
      <w:bodyDiv w:val="1"/>
      <w:marLeft w:val="0"/>
      <w:marRight w:val="0"/>
      <w:marTop w:val="0"/>
      <w:marBottom w:val="0"/>
      <w:divBdr>
        <w:top w:val="none" w:sz="0" w:space="0" w:color="auto"/>
        <w:left w:val="none" w:sz="0" w:space="0" w:color="auto"/>
        <w:bottom w:val="none" w:sz="0" w:space="0" w:color="auto"/>
        <w:right w:val="none" w:sz="0" w:space="0" w:color="auto"/>
      </w:divBdr>
    </w:div>
    <w:div w:id="1412896564">
      <w:bodyDiv w:val="1"/>
      <w:marLeft w:val="0"/>
      <w:marRight w:val="0"/>
      <w:marTop w:val="0"/>
      <w:marBottom w:val="0"/>
      <w:divBdr>
        <w:top w:val="none" w:sz="0" w:space="0" w:color="auto"/>
        <w:left w:val="none" w:sz="0" w:space="0" w:color="auto"/>
        <w:bottom w:val="none" w:sz="0" w:space="0" w:color="auto"/>
        <w:right w:val="none" w:sz="0" w:space="0" w:color="auto"/>
      </w:divBdr>
    </w:div>
    <w:div w:id="1413818344">
      <w:bodyDiv w:val="1"/>
      <w:marLeft w:val="0"/>
      <w:marRight w:val="0"/>
      <w:marTop w:val="0"/>
      <w:marBottom w:val="0"/>
      <w:divBdr>
        <w:top w:val="none" w:sz="0" w:space="0" w:color="auto"/>
        <w:left w:val="none" w:sz="0" w:space="0" w:color="auto"/>
        <w:bottom w:val="none" w:sz="0" w:space="0" w:color="auto"/>
        <w:right w:val="none" w:sz="0" w:space="0" w:color="auto"/>
      </w:divBdr>
    </w:div>
    <w:div w:id="1414934708">
      <w:bodyDiv w:val="1"/>
      <w:marLeft w:val="0"/>
      <w:marRight w:val="0"/>
      <w:marTop w:val="0"/>
      <w:marBottom w:val="0"/>
      <w:divBdr>
        <w:top w:val="none" w:sz="0" w:space="0" w:color="auto"/>
        <w:left w:val="none" w:sz="0" w:space="0" w:color="auto"/>
        <w:bottom w:val="none" w:sz="0" w:space="0" w:color="auto"/>
        <w:right w:val="none" w:sz="0" w:space="0" w:color="auto"/>
      </w:divBdr>
    </w:div>
    <w:div w:id="1418207075">
      <w:bodyDiv w:val="1"/>
      <w:marLeft w:val="0"/>
      <w:marRight w:val="0"/>
      <w:marTop w:val="0"/>
      <w:marBottom w:val="0"/>
      <w:divBdr>
        <w:top w:val="none" w:sz="0" w:space="0" w:color="auto"/>
        <w:left w:val="none" w:sz="0" w:space="0" w:color="auto"/>
        <w:bottom w:val="none" w:sz="0" w:space="0" w:color="auto"/>
        <w:right w:val="none" w:sz="0" w:space="0" w:color="auto"/>
      </w:divBdr>
    </w:div>
    <w:div w:id="1418361522">
      <w:bodyDiv w:val="1"/>
      <w:marLeft w:val="0"/>
      <w:marRight w:val="0"/>
      <w:marTop w:val="0"/>
      <w:marBottom w:val="0"/>
      <w:divBdr>
        <w:top w:val="none" w:sz="0" w:space="0" w:color="auto"/>
        <w:left w:val="none" w:sz="0" w:space="0" w:color="auto"/>
        <w:bottom w:val="none" w:sz="0" w:space="0" w:color="auto"/>
        <w:right w:val="none" w:sz="0" w:space="0" w:color="auto"/>
      </w:divBdr>
    </w:div>
    <w:div w:id="1418556307">
      <w:bodyDiv w:val="1"/>
      <w:marLeft w:val="0"/>
      <w:marRight w:val="0"/>
      <w:marTop w:val="0"/>
      <w:marBottom w:val="0"/>
      <w:divBdr>
        <w:top w:val="none" w:sz="0" w:space="0" w:color="auto"/>
        <w:left w:val="none" w:sz="0" w:space="0" w:color="auto"/>
        <w:bottom w:val="none" w:sz="0" w:space="0" w:color="auto"/>
        <w:right w:val="none" w:sz="0" w:space="0" w:color="auto"/>
      </w:divBdr>
    </w:div>
    <w:div w:id="1424836409">
      <w:bodyDiv w:val="1"/>
      <w:marLeft w:val="0"/>
      <w:marRight w:val="0"/>
      <w:marTop w:val="0"/>
      <w:marBottom w:val="0"/>
      <w:divBdr>
        <w:top w:val="none" w:sz="0" w:space="0" w:color="auto"/>
        <w:left w:val="none" w:sz="0" w:space="0" w:color="auto"/>
        <w:bottom w:val="none" w:sz="0" w:space="0" w:color="auto"/>
        <w:right w:val="none" w:sz="0" w:space="0" w:color="auto"/>
      </w:divBdr>
    </w:div>
    <w:div w:id="1428619965">
      <w:bodyDiv w:val="1"/>
      <w:marLeft w:val="0"/>
      <w:marRight w:val="0"/>
      <w:marTop w:val="0"/>
      <w:marBottom w:val="0"/>
      <w:divBdr>
        <w:top w:val="none" w:sz="0" w:space="0" w:color="auto"/>
        <w:left w:val="none" w:sz="0" w:space="0" w:color="auto"/>
        <w:bottom w:val="none" w:sz="0" w:space="0" w:color="auto"/>
        <w:right w:val="none" w:sz="0" w:space="0" w:color="auto"/>
      </w:divBdr>
    </w:div>
    <w:div w:id="1430538935">
      <w:bodyDiv w:val="1"/>
      <w:marLeft w:val="0"/>
      <w:marRight w:val="0"/>
      <w:marTop w:val="0"/>
      <w:marBottom w:val="0"/>
      <w:divBdr>
        <w:top w:val="none" w:sz="0" w:space="0" w:color="auto"/>
        <w:left w:val="none" w:sz="0" w:space="0" w:color="auto"/>
        <w:bottom w:val="none" w:sz="0" w:space="0" w:color="auto"/>
        <w:right w:val="none" w:sz="0" w:space="0" w:color="auto"/>
      </w:divBdr>
    </w:div>
    <w:div w:id="1438938769">
      <w:bodyDiv w:val="1"/>
      <w:marLeft w:val="0"/>
      <w:marRight w:val="0"/>
      <w:marTop w:val="0"/>
      <w:marBottom w:val="0"/>
      <w:divBdr>
        <w:top w:val="none" w:sz="0" w:space="0" w:color="auto"/>
        <w:left w:val="none" w:sz="0" w:space="0" w:color="auto"/>
        <w:bottom w:val="none" w:sz="0" w:space="0" w:color="auto"/>
        <w:right w:val="none" w:sz="0" w:space="0" w:color="auto"/>
      </w:divBdr>
    </w:div>
    <w:div w:id="1443913739">
      <w:bodyDiv w:val="1"/>
      <w:marLeft w:val="0"/>
      <w:marRight w:val="0"/>
      <w:marTop w:val="0"/>
      <w:marBottom w:val="0"/>
      <w:divBdr>
        <w:top w:val="none" w:sz="0" w:space="0" w:color="auto"/>
        <w:left w:val="none" w:sz="0" w:space="0" w:color="auto"/>
        <w:bottom w:val="none" w:sz="0" w:space="0" w:color="auto"/>
        <w:right w:val="none" w:sz="0" w:space="0" w:color="auto"/>
      </w:divBdr>
    </w:div>
    <w:div w:id="1458260947">
      <w:bodyDiv w:val="1"/>
      <w:marLeft w:val="0"/>
      <w:marRight w:val="0"/>
      <w:marTop w:val="0"/>
      <w:marBottom w:val="0"/>
      <w:divBdr>
        <w:top w:val="none" w:sz="0" w:space="0" w:color="auto"/>
        <w:left w:val="none" w:sz="0" w:space="0" w:color="auto"/>
        <w:bottom w:val="none" w:sz="0" w:space="0" w:color="auto"/>
        <w:right w:val="none" w:sz="0" w:space="0" w:color="auto"/>
      </w:divBdr>
    </w:div>
    <w:div w:id="1467968651">
      <w:bodyDiv w:val="1"/>
      <w:marLeft w:val="0"/>
      <w:marRight w:val="0"/>
      <w:marTop w:val="0"/>
      <w:marBottom w:val="0"/>
      <w:divBdr>
        <w:top w:val="none" w:sz="0" w:space="0" w:color="auto"/>
        <w:left w:val="none" w:sz="0" w:space="0" w:color="auto"/>
        <w:bottom w:val="none" w:sz="0" w:space="0" w:color="auto"/>
        <w:right w:val="none" w:sz="0" w:space="0" w:color="auto"/>
      </w:divBdr>
    </w:div>
    <w:div w:id="1478842559">
      <w:bodyDiv w:val="1"/>
      <w:marLeft w:val="0"/>
      <w:marRight w:val="0"/>
      <w:marTop w:val="0"/>
      <w:marBottom w:val="0"/>
      <w:divBdr>
        <w:top w:val="none" w:sz="0" w:space="0" w:color="auto"/>
        <w:left w:val="none" w:sz="0" w:space="0" w:color="auto"/>
        <w:bottom w:val="none" w:sz="0" w:space="0" w:color="auto"/>
        <w:right w:val="none" w:sz="0" w:space="0" w:color="auto"/>
      </w:divBdr>
    </w:div>
    <w:div w:id="1490749837">
      <w:bodyDiv w:val="1"/>
      <w:marLeft w:val="0"/>
      <w:marRight w:val="0"/>
      <w:marTop w:val="0"/>
      <w:marBottom w:val="0"/>
      <w:divBdr>
        <w:top w:val="none" w:sz="0" w:space="0" w:color="auto"/>
        <w:left w:val="none" w:sz="0" w:space="0" w:color="auto"/>
        <w:bottom w:val="none" w:sz="0" w:space="0" w:color="auto"/>
        <w:right w:val="none" w:sz="0" w:space="0" w:color="auto"/>
      </w:divBdr>
    </w:div>
    <w:div w:id="1497721508">
      <w:bodyDiv w:val="1"/>
      <w:marLeft w:val="0"/>
      <w:marRight w:val="0"/>
      <w:marTop w:val="0"/>
      <w:marBottom w:val="0"/>
      <w:divBdr>
        <w:top w:val="none" w:sz="0" w:space="0" w:color="auto"/>
        <w:left w:val="none" w:sz="0" w:space="0" w:color="auto"/>
        <w:bottom w:val="none" w:sz="0" w:space="0" w:color="auto"/>
        <w:right w:val="none" w:sz="0" w:space="0" w:color="auto"/>
      </w:divBdr>
    </w:div>
    <w:div w:id="1507091863">
      <w:bodyDiv w:val="1"/>
      <w:marLeft w:val="0"/>
      <w:marRight w:val="0"/>
      <w:marTop w:val="0"/>
      <w:marBottom w:val="0"/>
      <w:divBdr>
        <w:top w:val="none" w:sz="0" w:space="0" w:color="auto"/>
        <w:left w:val="none" w:sz="0" w:space="0" w:color="auto"/>
        <w:bottom w:val="none" w:sz="0" w:space="0" w:color="auto"/>
        <w:right w:val="none" w:sz="0" w:space="0" w:color="auto"/>
      </w:divBdr>
    </w:div>
    <w:div w:id="1508204919">
      <w:bodyDiv w:val="1"/>
      <w:marLeft w:val="0"/>
      <w:marRight w:val="0"/>
      <w:marTop w:val="0"/>
      <w:marBottom w:val="0"/>
      <w:divBdr>
        <w:top w:val="none" w:sz="0" w:space="0" w:color="auto"/>
        <w:left w:val="none" w:sz="0" w:space="0" w:color="auto"/>
        <w:bottom w:val="none" w:sz="0" w:space="0" w:color="auto"/>
        <w:right w:val="none" w:sz="0" w:space="0" w:color="auto"/>
      </w:divBdr>
    </w:div>
    <w:div w:id="1530728036">
      <w:bodyDiv w:val="1"/>
      <w:marLeft w:val="0"/>
      <w:marRight w:val="0"/>
      <w:marTop w:val="0"/>
      <w:marBottom w:val="0"/>
      <w:divBdr>
        <w:top w:val="none" w:sz="0" w:space="0" w:color="auto"/>
        <w:left w:val="none" w:sz="0" w:space="0" w:color="auto"/>
        <w:bottom w:val="none" w:sz="0" w:space="0" w:color="auto"/>
        <w:right w:val="none" w:sz="0" w:space="0" w:color="auto"/>
      </w:divBdr>
    </w:div>
    <w:div w:id="1558008426">
      <w:bodyDiv w:val="1"/>
      <w:marLeft w:val="0"/>
      <w:marRight w:val="0"/>
      <w:marTop w:val="0"/>
      <w:marBottom w:val="0"/>
      <w:divBdr>
        <w:top w:val="none" w:sz="0" w:space="0" w:color="auto"/>
        <w:left w:val="none" w:sz="0" w:space="0" w:color="auto"/>
        <w:bottom w:val="none" w:sz="0" w:space="0" w:color="auto"/>
        <w:right w:val="none" w:sz="0" w:space="0" w:color="auto"/>
      </w:divBdr>
    </w:div>
    <w:div w:id="1558928451">
      <w:bodyDiv w:val="1"/>
      <w:marLeft w:val="0"/>
      <w:marRight w:val="0"/>
      <w:marTop w:val="0"/>
      <w:marBottom w:val="0"/>
      <w:divBdr>
        <w:top w:val="none" w:sz="0" w:space="0" w:color="auto"/>
        <w:left w:val="none" w:sz="0" w:space="0" w:color="auto"/>
        <w:bottom w:val="none" w:sz="0" w:space="0" w:color="auto"/>
        <w:right w:val="none" w:sz="0" w:space="0" w:color="auto"/>
      </w:divBdr>
    </w:div>
    <w:div w:id="1561752097">
      <w:bodyDiv w:val="1"/>
      <w:marLeft w:val="0"/>
      <w:marRight w:val="0"/>
      <w:marTop w:val="0"/>
      <w:marBottom w:val="0"/>
      <w:divBdr>
        <w:top w:val="none" w:sz="0" w:space="0" w:color="auto"/>
        <w:left w:val="none" w:sz="0" w:space="0" w:color="auto"/>
        <w:bottom w:val="none" w:sz="0" w:space="0" w:color="auto"/>
        <w:right w:val="none" w:sz="0" w:space="0" w:color="auto"/>
      </w:divBdr>
    </w:div>
    <w:div w:id="1564826568">
      <w:bodyDiv w:val="1"/>
      <w:marLeft w:val="0"/>
      <w:marRight w:val="0"/>
      <w:marTop w:val="0"/>
      <w:marBottom w:val="0"/>
      <w:divBdr>
        <w:top w:val="none" w:sz="0" w:space="0" w:color="auto"/>
        <w:left w:val="none" w:sz="0" w:space="0" w:color="auto"/>
        <w:bottom w:val="none" w:sz="0" w:space="0" w:color="auto"/>
        <w:right w:val="none" w:sz="0" w:space="0" w:color="auto"/>
      </w:divBdr>
    </w:div>
    <w:div w:id="1582520632">
      <w:bodyDiv w:val="1"/>
      <w:marLeft w:val="0"/>
      <w:marRight w:val="0"/>
      <w:marTop w:val="0"/>
      <w:marBottom w:val="0"/>
      <w:divBdr>
        <w:top w:val="none" w:sz="0" w:space="0" w:color="auto"/>
        <w:left w:val="none" w:sz="0" w:space="0" w:color="auto"/>
        <w:bottom w:val="none" w:sz="0" w:space="0" w:color="auto"/>
        <w:right w:val="none" w:sz="0" w:space="0" w:color="auto"/>
      </w:divBdr>
    </w:div>
    <w:div w:id="1587612400">
      <w:bodyDiv w:val="1"/>
      <w:marLeft w:val="0"/>
      <w:marRight w:val="0"/>
      <w:marTop w:val="0"/>
      <w:marBottom w:val="0"/>
      <w:divBdr>
        <w:top w:val="none" w:sz="0" w:space="0" w:color="auto"/>
        <w:left w:val="none" w:sz="0" w:space="0" w:color="auto"/>
        <w:bottom w:val="none" w:sz="0" w:space="0" w:color="auto"/>
        <w:right w:val="none" w:sz="0" w:space="0" w:color="auto"/>
      </w:divBdr>
    </w:div>
    <w:div w:id="1591894247">
      <w:bodyDiv w:val="1"/>
      <w:marLeft w:val="0"/>
      <w:marRight w:val="0"/>
      <w:marTop w:val="0"/>
      <w:marBottom w:val="0"/>
      <w:divBdr>
        <w:top w:val="none" w:sz="0" w:space="0" w:color="auto"/>
        <w:left w:val="none" w:sz="0" w:space="0" w:color="auto"/>
        <w:bottom w:val="none" w:sz="0" w:space="0" w:color="auto"/>
        <w:right w:val="none" w:sz="0" w:space="0" w:color="auto"/>
      </w:divBdr>
    </w:div>
    <w:div w:id="1596867846">
      <w:bodyDiv w:val="1"/>
      <w:marLeft w:val="0"/>
      <w:marRight w:val="0"/>
      <w:marTop w:val="0"/>
      <w:marBottom w:val="0"/>
      <w:divBdr>
        <w:top w:val="none" w:sz="0" w:space="0" w:color="auto"/>
        <w:left w:val="none" w:sz="0" w:space="0" w:color="auto"/>
        <w:bottom w:val="none" w:sz="0" w:space="0" w:color="auto"/>
        <w:right w:val="none" w:sz="0" w:space="0" w:color="auto"/>
      </w:divBdr>
    </w:div>
    <w:div w:id="1598055754">
      <w:bodyDiv w:val="1"/>
      <w:marLeft w:val="0"/>
      <w:marRight w:val="0"/>
      <w:marTop w:val="0"/>
      <w:marBottom w:val="0"/>
      <w:divBdr>
        <w:top w:val="none" w:sz="0" w:space="0" w:color="auto"/>
        <w:left w:val="none" w:sz="0" w:space="0" w:color="auto"/>
        <w:bottom w:val="none" w:sz="0" w:space="0" w:color="auto"/>
        <w:right w:val="none" w:sz="0" w:space="0" w:color="auto"/>
      </w:divBdr>
    </w:div>
    <w:div w:id="1601835789">
      <w:bodyDiv w:val="1"/>
      <w:marLeft w:val="0"/>
      <w:marRight w:val="0"/>
      <w:marTop w:val="0"/>
      <w:marBottom w:val="0"/>
      <w:divBdr>
        <w:top w:val="none" w:sz="0" w:space="0" w:color="auto"/>
        <w:left w:val="none" w:sz="0" w:space="0" w:color="auto"/>
        <w:bottom w:val="none" w:sz="0" w:space="0" w:color="auto"/>
        <w:right w:val="none" w:sz="0" w:space="0" w:color="auto"/>
      </w:divBdr>
    </w:div>
    <w:div w:id="1603994311">
      <w:bodyDiv w:val="1"/>
      <w:marLeft w:val="0"/>
      <w:marRight w:val="0"/>
      <w:marTop w:val="0"/>
      <w:marBottom w:val="0"/>
      <w:divBdr>
        <w:top w:val="none" w:sz="0" w:space="0" w:color="auto"/>
        <w:left w:val="none" w:sz="0" w:space="0" w:color="auto"/>
        <w:bottom w:val="none" w:sz="0" w:space="0" w:color="auto"/>
        <w:right w:val="none" w:sz="0" w:space="0" w:color="auto"/>
      </w:divBdr>
    </w:div>
    <w:div w:id="1621565719">
      <w:bodyDiv w:val="1"/>
      <w:marLeft w:val="0"/>
      <w:marRight w:val="0"/>
      <w:marTop w:val="0"/>
      <w:marBottom w:val="0"/>
      <w:divBdr>
        <w:top w:val="none" w:sz="0" w:space="0" w:color="auto"/>
        <w:left w:val="none" w:sz="0" w:space="0" w:color="auto"/>
        <w:bottom w:val="none" w:sz="0" w:space="0" w:color="auto"/>
        <w:right w:val="none" w:sz="0" w:space="0" w:color="auto"/>
      </w:divBdr>
    </w:div>
    <w:div w:id="1628393585">
      <w:bodyDiv w:val="1"/>
      <w:marLeft w:val="0"/>
      <w:marRight w:val="0"/>
      <w:marTop w:val="0"/>
      <w:marBottom w:val="0"/>
      <w:divBdr>
        <w:top w:val="none" w:sz="0" w:space="0" w:color="auto"/>
        <w:left w:val="none" w:sz="0" w:space="0" w:color="auto"/>
        <w:bottom w:val="none" w:sz="0" w:space="0" w:color="auto"/>
        <w:right w:val="none" w:sz="0" w:space="0" w:color="auto"/>
      </w:divBdr>
    </w:div>
    <w:div w:id="1629627868">
      <w:bodyDiv w:val="1"/>
      <w:marLeft w:val="0"/>
      <w:marRight w:val="0"/>
      <w:marTop w:val="0"/>
      <w:marBottom w:val="0"/>
      <w:divBdr>
        <w:top w:val="none" w:sz="0" w:space="0" w:color="auto"/>
        <w:left w:val="none" w:sz="0" w:space="0" w:color="auto"/>
        <w:bottom w:val="none" w:sz="0" w:space="0" w:color="auto"/>
        <w:right w:val="none" w:sz="0" w:space="0" w:color="auto"/>
      </w:divBdr>
    </w:div>
    <w:div w:id="1636980564">
      <w:bodyDiv w:val="1"/>
      <w:marLeft w:val="0"/>
      <w:marRight w:val="0"/>
      <w:marTop w:val="0"/>
      <w:marBottom w:val="0"/>
      <w:divBdr>
        <w:top w:val="none" w:sz="0" w:space="0" w:color="auto"/>
        <w:left w:val="none" w:sz="0" w:space="0" w:color="auto"/>
        <w:bottom w:val="none" w:sz="0" w:space="0" w:color="auto"/>
        <w:right w:val="none" w:sz="0" w:space="0" w:color="auto"/>
      </w:divBdr>
    </w:div>
    <w:div w:id="1649286651">
      <w:bodyDiv w:val="1"/>
      <w:marLeft w:val="0"/>
      <w:marRight w:val="0"/>
      <w:marTop w:val="0"/>
      <w:marBottom w:val="0"/>
      <w:divBdr>
        <w:top w:val="none" w:sz="0" w:space="0" w:color="auto"/>
        <w:left w:val="none" w:sz="0" w:space="0" w:color="auto"/>
        <w:bottom w:val="none" w:sz="0" w:space="0" w:color="auto"/>
        <w:right w:val="none" w:sz="0" w:space="0" w:color="auto"/>
      </w:divBdr>
    </w:div>
    <w:div w:id="1653096549">
      <w:bodyDiv w:val="1"/>
      <w:marLeft w:val="0"/>
      <w:marRight w:val="0"/>
      <w:marTop w:val="0"/>
      <w:marBottom w:val="0"/>
      <w:divBdr>
        <w:top w:val="none" w:sz="0" w:space="0" w:color="auto"/>
        <w:left w:val="none" w:sz="0" w:space="0" w:color="auto"/>
        <w:bottom w:val="none" w:sz="0" w:space="0" w:color="auto"/>
        <w:right w:val="none" w:sz="0" w:space="0" w:color="auto"/>
      </w:divBdr>
    </w:div>
    <w:div w:id="1667971288">
      <w:bodyDiv w:val="1"/>
      <w:marLeft w:val="0"/>
      <w:marRight w:val="0"/>
      <w:marTop w:val="0"/>
      <w:marBottom w:val="0"/>
      <w:divBdr>
        <w:top w:val="none" w:sz="0" w:space="0" w:color="auto"/>
        <w:left w:val="none" w:sz="0" w:space="0" w:color="auto"/>
        <w:bottom w:val="none" w:sz="0" w:space="0" w:color="auto"/>
        <w:right w:val="none" w:sz="0" w:space="0" w:color="auto"/>
      </w:divBdr>
    </w:div>
    <w:div w:id="1668898190">
      <w:bodyDiv w:val="1"/>
      <w:marLeft w:val="0"/>
      <w:marRight w:val="0"/>
      <w:marTop w:val="0"/>
      <w:marBottom w:val="0"/>
      <w:divBdr>
        <w:top w:val="none" w:sz="0" w:space="0" w:color="auto"/>
        <w:left w:val="none" w:sz="0" w:space="0" w:color="auto"/>
        <w:bottom w:val="none" w:sz="0" w:space="0" w:color="auto"/>
        <w:right w:val="none" w:sz="0" w:space="0" w:color="auto"/>
      </w:divBdr>
    </w:div>
    <w:div w:id="1686513071">
      <w:bodyDiv w:val="1"/>
      <w:marLeft w:val="0"/>
      <w:marRight w:val="0"/>
      <w:marTop w:val="0"/>
      <w:marBottom w:val="0"/>
      <w:divBdr>
        <w:top w:val="none" w:sz="0" w:space="0" w:color="auto"/>
        <w:left w:val="none" w:sz="0" w:space="0" w:color="auto"/>
        <w:bottom w:val="none" w:sz="0" w:space="0" w:color="auto"/>
        <w:right w:val="none" w:sz="0" w:space="0" w:color="auto"/>
      </w:divBdr>
    </w:div>
    <w:div w:id="1688360615">
      <w:bodyDiv w:val="1"/>
      <w:marLeft w:val="0"/>
      <w:marRight w:val="0"/>
      <w:marTop w:val="0"/>
      <w:marBottom w:val="0"/>
      <w:divBdr>
        <w:top w:val="none" w:sz="0" w:space="0" w:color="auto"/>
        <w:left w:val="none" w:sz="0" w:space="0" w:color="auto"/>
        <w:bottom w:val="none" w:sz="0" w:space="0" w:color="auto"/>
        <w:right w:val="none" w:sz="0" w:space="0" w:color="auto"/>
      </w:divBdr>
    </w:div>
    <w:div w:id="1694770128">
      <w:bodyDiv w:val="1"/>
      <w:marLeft w:val="0"/>
      <w:marRight w:val="0"/>
      <w:marTop w:val="0"/>
      <w:marBottom w:val="0"/>
      <w:divBdr>
        <w:top w:val="none" w:sz="0" w:space="0" w:color="auto"/>
        <w:left w:val="none" w:sz="0" w:space="0" w:color="auto"/>
        <w:bottom w:val="none" w:sz="0" w:space="0" w:color="auto"/>
        <w:right w:val="none" w:sz="0" w:space="0" w:color="auto"/>
      </w:divBdr>
    </w:div>
    <w:div w:id="1703634025">
      <w:bodyDiv w:val="1"/>
      <w:marLeft w:val="0"/>
      <w:marRight w:val="0"/>
      <w:marTop w:val="0"/>
      <w:marBottom w:val="0"/>
      <w:divBdr>
        <w:top w:val="none" w:sz="0" w:space="0" w:color="auto"/>
        <w:left w:val="none" w:sz="0" w:space="0" w:color="auto"/>
        <w:bottom w:val="none" w:sz="0" w:space="0" w:color="auto"/>
        <w:right w:val="none" w:sz="0" w:space="0" w:color="auto"/>
      </w:divBdr>
    </w:div>
    <w:div w:id="1714504380">
      <w:bodyDiv w:val="1"/>
      <w:marLeft w:val="0"/>
      <w:marRight w:val="0"/>
      <w:marTop w:val="0"/>
      <w:marBottom w:val="0"/>
      <w:divBdr>
        <w:top w:val="none" w:sz="0" w:space="0" w:color="auto"/>
        <w:left w:val="none" w:sz="0" w:space="0" w:color="auto"/>
        <w:bottom w:val="none" w:sz="0" w:space="0" w:color="auto"/>
        <w:right w:val="none" w:sz="0" w:space="0" w:color="auto"/>
      </w:divBdr>
    </w:div>
    <w:div w:id="1715346571">
      <w:bodyDiv w:val="1"/>
      <w:marLeft w:val="0"/>
      <w:marRight w:val="0"/>
      <w:marTop w:val="0"/>
      <w:marBottom w:val="0"/>
      <w:divBdr>
        <w:top w:val="none" w:sz="0" w:space="0" w:color="auto"/>
        <w:left w:val="none" w:sz="0" w:space="0" w:color="auto"/>
        <w:bottom w:val="none" w:sz="0" w:space="0" w:color="auto"/>
        <w:right w:val="none" w:sz="0" w:space="0" w:color="auto"/>
      </w:divBdr>
    </w:div>
    <w:div w:id="1717504017">
      <w:bodyDiv w:val="1"/>
      <w:marLeft w:val="0"/>
      <w:marRight w:val="0"/>
      <w:marTop w:val="0"/>
      <w:marBottom w:val="0"/>
      <w:divBdr>
        <w:top w:val="none" w:sz="0" w:space="0" w:color="auto"/>
        <w:left w:val="none" w:sz="0" w:space="0" w:color="auto"/>
        <w:bottom w:val="none" w:sz="0" w:space="0" w:color="auto"/>
        <w:right w:val="none" w:sz="0" w:space="0" w:color="auto"/>
      </w:divBdr>
    </w:div>
    <w:div w:id="1721662629">
      <w:bodyDiv w:val="1"/>
      <w:marLeft w:val="0"/>
      <w:marRight w:val="0"/>
      <w:marTop w:val="0"/>
      <w:marBottom w:val="0"/>
      <w:divBdr>
        <w:top w:val="none" w:sz="0" w:space="0" w:color="auto"/>
        <w:left w:val="none" w:sz="0" w:space="0" w:color="auto"/>
        <w:bottom w:val="none" w:sz="0" w:space="0" w:color="auto"/>
        <w:right w:val="none" w:sz="0" w:space="0" w:color="auto"/>
      </w:divBdr>
    </w:div>
    <w:div w:id="1727872231">
      <w:bodyDiv w:val="1"/>
      <w:marLeft w:val="0"/>
      <w:marRight w:val="0"/>
      <w:marTop w:val="0"/>
      <w:marBottom w:val="0"/>
      <w:divBdr>
        <w:top w:val="none" w:sz="0" w:space="0" w:color="auto"/>
        <w:left w:val="none" w:sz="0" w:space="0" w:color="auto"/>
        <w:bottom w:val="none" w:sz="0" w:space="0" w:color="auto"/>
        <w:right w:val="none" w:sz="0" w:space="0" w:color="auto"/>
      </w:divBdr>
    </w:div>
    <w:div w:id="1747190408">
      <w:bodyDiv w:val="1"/>
      <w:marLeft w:val="0"/>
      <w:marRight w:val="0"/>
      <w:marTop w:val="0"/>
      <w:marBottom w:val="0"/>
      <w:divBdr>
        <w:top w:val="none" w:sz="0" w:space="0" w:color="auto"/>
        <w:left w:val="none" w:sz="0" w:space="0" w:color="auto"/>
        <w:bottom w:val="none" w:sz="0" w:space="0" w:color="auto"/>
        <w:right w:val="none" w:sz="0" w:space="0" w:color="auto"/>
      </w:divBdr>
    </w:div>
    <w:div w:id="1751078475">
      <w:bodyDiv w:val="1"/>
      <w:marLeft w:val="0"/>
      <w:marRight w:val="0"/>
      <w:marTop w:val="0"/>
      <w:marBottom w:val="0"/>
      <w:divBdr>
        <w:top w:val="none" w:sz="0" w:space="0" w:color="auto"/>
        <w:left w:val="none" w:sz="0" w:space="0" w:color="auto"/>
        <w:bottom w:val="none" w:sz="0" w:space="0" w:color="auto"/>
        <w:right w:val="none" w:sz="0" w:space="0" w:color="auto"/>
      </w:divBdr>
    </w:div>
    <w:div w:id="1753815376">
      <w:bodyDiv w:val="1"/>
      <w:marLeft w:val="0"/>
      <w:marRight w:val="0"/>
      <w:marTop w:val="0"/>
      <w:marBottom w:val="0"/>
      <w:divBdr>
        <w:top w:val="none" w:sz="0" w:space="0" w:color="auto"/>
        <w:left w:val="none" w:sz="0" w:space="0" w:color="auto"/>
        <w:bottom w:val="none" w:sz="0" w:space="0" w:color="auto"/>
        <w:right w:val="none" w:sz="0" w:space="0" w:color="auto"/>
      </w:divBdr>
    </w:div>
    <w:div w:id="1758138786">
      <w:bodyDiv w:val="1"/>
      <w:marLeft w:val="0"/>
      <w:marRight w:val="0"/>
      <w:marTop w:val="0"/>
      <w:marBottom w:val="0"/>
      <w:divBdr>
        <w:top w:val="none" w:sz="0" w:space="0" w:color="auto"/>
        <w:left w:val="none" w:sz="0" w:space="0" w:color="auto"/>
        <w:bottom w:val="none" w:sz="0" w:space="0" w:color="auto"/>
        <w:right w:val="none" w:sz="0" w:space="0" w:color="auto"/>
      </w:divBdr>
    </w:div>
    <w:div w:id="1793280517">
      <w:bodyDiv w:val="1"/>
      <w:marLeft w:val="0"/>
      <w:marRight w:val="0"/>
      <w:marTop w:val="0"/>
      <w:marBottom w:val="0"/>
      <w:divBdr>
        <w:top w:val="none" w:sz="0" w:space="0" w:color="auto"/>
        <w:left w:val="none" w:sz="0" w:space="0" w:color="auto"/>
        <w:bottom w:val="none" w:sz="0" w:space="0" w:color="auto"/>
        <w:right w:val="none" w:sz="0" w:space="0" w:color="auto"/>
      </w:divBdr>
    </w:div>
    <w:div w:id="1796367664">
      <w:bodyDiv w:val="1"/>
      <w:marLeft w:val="0"/>
      <w:marRight w:val="0"/>
      <w:marTop w:val="0"/>
      <w:marBottom w:val="0"/>
      <w:divBdr>
        <w:top w:val="none" w:sz="0" w:space="0" w:color="auto"/>
        <w:left w:val="none" w:sz="0" w:space="0" w:color="auto"/>
        <w:bottom w:val="none" w:sz="0" w:space="0" w:color="auto"/>
        <w:right w:val="none" w:sz="0" w:space="0" w:color="auto"/>
      </w:divBdr>
    </w:div>
    <w:div w:id="1806461580">
      <w:bodyDiv w:val="1"/>
      <w:marLeft w:val="0"/>
      <w:marRight w:val="0"/>
      <w:marTop w:val="0"/>
      <w:marBottom w:val="0"/>
      <w:divBdr>
        <w:top w:val="none" w:sz="0" w:space="0" w:color="auto"/>
        <w:left w:val="none" w:sz="0" w:space="0" w:color="auto"/>
        <w:bottom w:val="none" w:sz="0" w:space="0" w:color="auto"/>
        <w:right w:val="none" w:sz="0" w:space="0" w:color="auto"/>
      </w:divBdr>
    </w:div>
    <w:div w:id="1828789316">
      <w:bodyDiv w:val="1"/>
      <w:marLeft w:val="0"/>
      <w:marRight w:val="0"/>
      <w:marTop w:val="0"/>
      <w:marBottom w:val="0"/>
      <w:divBdr>
        <w:top w:val="none" w:sz="0" w:space="0" w:color="auto"/>
        <w:left w:val="none" w:sz="0" w:space="0" w:color="auto"/>
        <w:bottom w:val="none" w:sz="0" w:space="0" w:color="auto"/>
        <w:right w:val="none" w:sz="0" w:space="0" w:color="auto"/>
      </w:divBdr>
    </w:div>
    <w:div w:id="1831408599">
      <w:bodyDiv w:val="1"/>
      <w:marLeft w:val="0"/>
      <w:marRight w:val="0"/>
      <w:marTop w:val="0"/>
      <w:marBottom w:val="0"/>
      <w:divBdr>
        <w:top w:val="none" w:sz="0" w:space="0" w:color="auto"/>
        <w:left w:val="none" w:sz="0" w:space="0" w:color="auto"/>
        <w:bottom w:val="none" w:sz="0" w:space="0" w:color="auto"/>
        <w:right w:val="none" w:sz="0" w:space="0" w:color="auto"/>
      </w:divBdr>
    </w:div>
    <w:div w:id="1839345445">
      <w:bodyDiv w:val="1"/>
      <w:marLeft w:val="0"/>
      <w:marRight w:val="0"/>
      <w:marTop w:val="0"/>
      <w:marBottom w:val="0"/>
      <w:divBdr>
        <w:top w:val="none" w:sz="0" w:space="0" w:color="auto"/>
        <w:left w:val="none" w:sz="0" w:space="0" w:color="auto"/>
        <w:bottom w:val="none" w:sz="0" w:space="0" w:color="auto"/>
        <w:right w:val="none" w:sz="0" w:space="0" w:color="auto"/>
      </w:divBdr>
    </w:div>
    <w:div w:id="1839495892">
      <w:bodyDiv w:val="1"/>
      <w:marLeft w:val="0"/>
      <w:marRight w:val="0"/>
      <w:marTop w:val="0"/>
      <w:marBottom w:val="0"/>
      <w:divBdr>
        <w:top w:val="none" w:sz="0" w:space="0" w:color="auto"/>
        <w:left w:val="none" w:sz="0" w:space="0" w:color="auto"/>
        <w:bottom w:val="none" w:sz="0" w:space="0" w:color="auto"/>
        <w:right w:val="none" w:sz="0" w:space="0" w:color="auto"/>
      </w:divBdr>
    </w:div>
    <w:div w:id="1839616513">
      <w:bodyDiv w:val="1"/>
      <w:marLeft w:val="0"/>
      <w:marRight w:val="0"/>
      <w:marTop w:val="0"/>
      <w:marBottom w:val="0"/>
      <w:divBdr>
        <w:top w:val="none" w:sz="0" w:space="0" w:color="auto"/>
        <w:left w:val="none" w:sz="0" w:space="0" w:color="auto"/>
        <w:bottom w:val="none" w:sz="0" w:space="0" w:color="auto"/>
        <w:right w:val="none" w:sz="0" w:space="0" w:color="auto"/>
      </w:divBdr>
    </w:div>
    <w:div w:id="1840654250">
      <w:bodyDiv w:val="1"/>
      <w:marLeft w:val="0"/>
      <w:marRight w:val="0"/>
      <w:marTop w:val="0"/>
      <w:marBottom w:val="0"/>
      <w:divBdr>
        <w:top w:val="none" w:sz="0" w:space="0" w:color="auto"/>
        <w:left w:val="none" w:sz="0" w:space="0" w:color="auto"/>
        <w:bottom w:val="none" w:sz="0" w:space="0" w:color="auto"/>
        <w:right w:val="none" w:sz="0" w:space="0" w:color="auto"/>
      </w:divBdr>
    </w:div>
    <w:div w:id="1844389957">
      <w:bodyDiv w:val="1"/>
      <w:marLeft w:val="0"/>
      <w:marRight w:val="0"/>
      <w:marTop w:val="0"/>
      <w:marBottom w:val="0"/>
      <w:divBdr>
        <w:top w:val="none" w:sz="0" w:space="0" w:color="auto"/>
        <w:left w:val="none" w:sz="0" w:space="0" w:color="auto"/>
        <w:bottom w:val="none" w:sz="0" w:space="0" w:color="auto"/>
        <w:right w:val="none" w:sz="0" w:space="0" w:color="auto"/>
      </w:divBdr>
    </w:div>
    <w:div w:id="1850411809">
      <w:bodyDiv w:val="1"/>
      <w:marLeft w:val="0"/>
      <w:marRight w:val="0"/>
      <w:marTop w:val="0"/>
      <w:marBottom w:val="0"/>
      <w:divBdr>
        <w:top w:val="none" w:sz="0" w:space="0" w:color="auto"/>
        <w:left w:val="none" w:sz="0" w:space="0" w:color="auto"/>
        <w:bottom w:val="none" w:sz="0" w:space="0" w:color="auto"/>
        <w:right w:val="none" w:sz="0" w:space="0" w:color="auto"/>
      </w:divBdr>
    </w:div>
    <w:div w:id="1850948225">
      <w:bodyDiv w:val="1"/>
      <w:marLeft w:val="0"/>
      <w:marRight w:val="0"/>
      <w:marTop w:val="0"/>
      <w:marBottom w:val="0"/>
      <w:divBdr>
        <w:top w:val="none" w:sz="0" w:space="0" w:color="auto"/>
        <w:left w:val="none" w:sz="0" w:space="0" w:color="auto"/>
        <w:bottom w:val="none" w:sz="0" w:space="0" w:color="auto"/>
        <w:right w:val="none" w:sz="0" w:space="0" w:color="auto"/>
      </w:divBdr>
    </w:div>
    <w:div w:id="1859199695">
      <w:bodyDiv w:val="1"/>
      <w:marLeft w:val="0"/>
      <w:marRight w:val="0"/>
      <w:marTop w:val="0"/>
      <w:marBottom w:val="0"/>
      <w:divBdr>
        <w:top w:val="none" w:sz="0" w:space="0" w:color="auto"/>
        <w:left w:val="none" w:sz="0" w:space="0" w:color="auto"/>
        <w:bottom w:val="none" w:sz="0" w:space="0" w:color="auto"/>
        <w:right w:val="none" w:sz="0" w:space="0" w:color="auto"/>
      </w:divBdr>
    </w:div>
    <w:div w:id="1863856284">
      <w:bodyDiv w:val="1"/>
      <w:marLeft w:val="0"/>
      <w:marRight w:val="0"/>
      <w:marTop w:val="0"/>
      <w:marBottom w:val="0"/>
      <w:divBdr>
        <w:top w:val="none" w:sz="0" w:space="0" w:color="auto"/>
        <w:left w:val="none" w:sz="0" w:space="0" w:color="auto"/>
        <w:bottom w:val="none" w:sz="0" w:space="0" w:color="auto"/>
        <w:right w:val="none" w:sz="0" w:space="0" w:color="auto"/>
      </w:divBdr>
    </w:div>
    <w:div w:id="1866013610">
      <w:bodyDiv w:val="1"/>
      <w:marLeft w:val="0"/>
      <w:marRight w:val="0"/>
      <w:marTop w:val="0"/>
      <w:marBottom w:val="0"/>
      <w:divBdr>
        <w:top w:val="none" w:sz="0" w:space="0" w:color="auto"/>
        <w:left w:val="none" w:sz="0" w:space="0" w:color="auto"/>
        <w:bottom w:val="none" w:sz="0" w:space="0" w:color="auto"/>
        <w:right w:val="none" w:sz="0" w:space="0" w:color="auto"/>
      </w:divBdr>
    </w:div>
    <w:div w:id="1869760190">
      <w:bodyDiv w:val="1"/>
      <w:marLeft w:val="0"/>
      <w:marRight w:val="0"/>
      <w:marTop w:val="0"/>
      <w:marBottom w:val="0"/>
      <w:divBdr>
        <w:top w:val="none" w:sz="0" w:space="0" w:color="auto"/>
        <w:left w:val="none" w:sz="0" w:space="0" w:color="auto"/>
        <w:bottom w:val="none" w:sz="0" w:space="0" w:color="auto"/>
        <w:right w:val="none" w:sz="0" w:space="0" w:color="auto"/>
      </w:divBdr>
    </w:div>
    <w:div w:id="1870408678">
      <w:bodyDiv w:val="1"/>
      <w:marLeft w:val="0"/>
      <w:marRight w:val="0"/>
      <w:marTop w:val="0"/>
      <w:marBottom w:val="0"/>
      <w:divBdr>
        <w:top w:val="none" w:sz="0" w:space="0" w:color="auto"/>
        <w:left w:val="none" w:sz="0" w:space="0" w:color="auto"/>
        <w:bottom w:val="none" w:sz="0" w:space="0" w:color="auto"/>
        <w:right w:val="none" w:sz="0" w:space="0" w:color="auto"/>
      </w:divBdr>
    </w:div>
    <w:div w:id="1877890179">
      <w:bodyDiv w:val="1"/>
      <w:marLeft w:val="0"/>
      <w:marRight w:val="0"/>
      <w:marTop w:val="0"/>
      <w:marBottom w:val="0"/>
      <w:divBdr>
        <w:top w:val="none" w:sz="0" w:space="0" w:color="auto"/>
        <w:left w:val="none" w:sz="0" w:space="0" w:color="auto"/>
        <w:bottom w:val="none" w:sz="0" w:space="0" w:color="auto"/>
        <w:right w:val="none" w:sz="0" w:space="0" w:color="auto"/>
      </w:divBdr>
    </w:div>
    <w:div w:id="1879076298">
      <w:bodyDiv w:val="1"/>
      <w:marLeft w:val="0"/>
      <w:marRight w:val="0"/>
      <w:marTop w:val="0"/>
      <w:marBottom w:val="0"/>
      <w:divBdr>
        <w:top w:val="none" w:sz="0" w:space="0" w:color="auto"/>
        <w:left w:val="none" w:sz="0" w:space="0" w:color="auto"/>
        <w:bottom w:val="none" w:sz="0" w:space="0" w:color="auto"/>
        <w:right w:val="none" w:sz="0" w:space="0" w:color="auto"/>
      </w:divBdr>
    </w:div>
    <w:div w:id="1890679766">
      <w:bodyDiv w:val="1"/>
      <w:marLeft w:val="0"/>
      <w:marRight w:val="0"/>
      <w:marTop w:val="0"/>
      <w:marBottom w:val="0"/>
      <w:divBdr>
        <w:top w:val="none" w:sz="0" w:space="0" w:color="auto"/>
        <w:left w:val="none" w:sz="0" w:space="0" w:color="auto"/>
        <w:bottom w:val="none" w:sz="0" w:space="0" w:color="auto"/>
        <w:right w:val="none" w:sz="0" w:space="0" w:color="auto"/>
      </w:divBdr>
    </w:div>
    <w:div w:id="1904027775">
      <w:bodyDiv w:val="1"/>
      <w:marLeft w:val="0"/>
      <w:marRight w:val="0"/>
      <w:marTop w:val="0"/>
      <w:marBottom w:val="0"/>
      <w:divBdr>
        <w:top w:val="none" w:sz="0" w:space="0" w:color="auto"/>
        <w:left w:val="none" w:sz="0" w:space="0" w:color="auto"/>
        <w:bottom w:val="none" w:sz="0" w:space="0" w:color="auto"/>
        <w:right w:val="none" w:sz="0" w:space="0" w:color="auto"/>
      </w:divBdr>
    </w:div>
    <w:div w:id="1909992917">
      <w:bodyDiv w:val="1"/>
      <w:marLeft w:val="0"/>
      <w:marRight w:val="0"/>
      <w:marTop w:val="0"/>
      <w:marBottom w:val="0"/>
      <w:divBdr>
        <w:top w:val="none" w:sz="0" w:space="0" w:color="auto"/>
        <w:left w:val="none" w:sz="0" w:space="0" w:color="auto"/>
        <w:bottom w:val="none" w:sz="0" w:space="0" w:color="auto"/>
        <w:right w:val="none" w:sz="0" w:space="0" w:color="auto"/>
      </w:divBdr>
    </w:div>
    <w:div w:id="1927883062">
      <w:bodyDiv w:val="1"/>
      <w:marLeft w:val="0"/>
      <w:marRight w:val="0"/>
      <w:marTop w:val="0"/>
      <w:marBottom w:val="0"/>
      <w:divBdr>
        <w:top w:val="none" w:sz="0" w:space="0" w:color="auto"/>
        <w:left w:val="none" w:sz="0" w:space="0" w:color="auto"/>
        <w:bottom w:val="none" w:sz="0" w:space="0" w:color="auto"/>
        <w:right w:val="none" w:sz="0" w:space="0" w:color="auto"/>
      </w:divBdr>
    </w:div>
    <w:div w:id="1948614239">
      <w:bodyDiv w:val="1"/>
      <w:marLeft w:val="0"/>
      <w:marRight w:val="0"/>
      <w:marTop w:val="0"/>
      <w:marBottom w:val="0"/>
      <w:divBdr>
        <w:top w:val="none" w:sz="0" w:space="0" w:color="auto"/>
        <w:left w:val="none" w:sz="0" w:space="0" w:color="auto"/>
        <w:bottom w:val="none" w:sz="0" w:space="0" w:color="auto"/>
        <w:right w:val="none" w:sz="0" w:space="0" w:color="auto"/>
      </w:divBdr>
    </w:div>
    <w:div w:id="1955406376">
      <w:bodyDiv w:val="1"/>
      <w:marLeft w:val="0"/>
      <w:marRight w:val="0"/>
      <w:marTop w:val="0"/>
      <w:marBottom w:val="0"/>
      <w:divBdr>
        <w:top w:val="none" w:sz="0" w:space="0" w:color="auto"/>
        <w:left w:val="none" w:sz="0" w:space="0" w:color="auto"/>
        <w:bottom w:val="none" w:sz="0" w:space="0" w:color="auto"/>
        <w:right w:val="none" w:sz="0" w:space="0" w:color="auto"/>
      </w:divBdr>
    </w:div>
    <w:div w:id="1961649000">
      <w:bodyDiv w:val="1"/>
      <w:marLeft w:val="0"/>
      <w:marRight w:val="0"/>
      <w:marTop w:val="0"/>
      <w:marBottom w:val="0"/>
      <w:divBdr>
        <w:top w:val="none" w:sz="0" w:space="0" w:color="auto"/>
        <w:left w:val="none" w:sz="0" w:space="0" w:color="auto"/>
        <w:bottom w:val="none" w:sz="0" w:space="0" w:color="auto"/>
        <w:right w:val="none" w:sz="0" w:space="0" w:color="auto"/>
      </w:divBdr>
    </w:div>
    <w:div w:id="1978216249">
      <w:bodyDiv w:val="1"/>
      <w:marLeft w:val="0"/>
      <w:marRight w:val="0"/>
      <w:marTop w:val="0"/>
      <w:marBottom w:val="0"/>
      <w:divBdr>
        <w:top w:val="none" w:sz="0" w:space="0" w:color="auto"/>
        <w:left w:val="none" w:sz="0" w:space="0" w:color="auto"/>
        <w:bottom w:val="none" w:sz="0" w:space="0" w:color="auto"/>
        <w:right w:val="none" w:sz="0" w:space="0" w:color="auto"/>
      </w:divBdr>
    </w:div>
    <w:div w:id="1997757809">
      <w:bodyDiv w:val="1"/>
      <w:marLeft w:val="0"/>
      <w:marRight w:val="0"/>
      <w:marTop w:val="0"/>
      <w:marBottom w:val="0"/>
      <w:divBdr>
        <w:top w:val="none" w:sz="0" w:space="0" w:color="auto"/>
        <w:left w:val="none" w:sz="0" w:space="0" w:color="auto"/>
        <w:bottom w:val="none" w:sz="0" w:space="0" w:color="auto"/>
        <w:right w:val="none" w:sz="0" w:space="0" w:color="auto"/>
      </w:divBdr>
    </w:div>
    <w:div w:id="2003971664">
      <w:bodyDiv w:val="1"/>
      <w:marLeft w:val="0"/>
      <w:marRight w:val="0"/>
      <w:marTop w:val="0"/>
      <w:marBottom w:val="0"/>
      <w:divBdr>
        <w:top w:val="none" w:sz="0" w:space="0" w:color="auto"/>
        <w:left w:val="none" w:sz="0" w:space="0" w:color="auto"/>
        <w:bottom w:val="none" w:sz="0" w:space="0" w:color="auto"/>
        <w:right w:val="none" w:sz="0" w:space="0" w:color="auto"/>
      </w:divBdr>
    </w:div>
    <w:div w:id="2012295385">
      <w:bodyDiv w:val="1"/>
      <w:marLeft w:val="0"/>
      <w:marRight w:val="0"/>
      <w:marTop w:val="0"/>
      <w:marBottom w:val="0"/>
      <w:divBdr>
        <w:top w:val="none" w:sz="0" w:space="0" w:color="auto"/>
        <w:left w:val="none" w:sz="0" w:space="0" w:color="auto"/>
        <w:bottom w:val="none" w:sz="0" w:space="0" w:color="auto"/>
        <w:right w:val="none" w:sz="0" w:space="0" w:color="auto"/>
      </w:divBdr>
    </w:div>
    <w:div w:id="2045518127">
      <w:bodyDiv w:val="1"/>
      <w:marLeft w:val="0"/>
      <w:marRight w:val="0"/>
      <w:marTop w:val="0"/>
      <w:marBottom w:val="0"/>
      <w:divBdr>
        <w:top w:val="none" w:sz="0" w:space="0" w:color="auto"/>
        <w:left w:val="none" w:sz="0" w:space="0" w:color="auto"/>
        <w:bottom w:val="none" w:sz="0" w:space="0" w:color="auto"/>
        <w:right w:val="none" w:sz="0" w:space="0" w:color="auto"/>
      </w:divBdr>
    </w:div>
    <w:div w:id="2057507318">
      <w:bodyDiv w:val="1"/>
      <w:marLeft w:val="0"/>
      <w:marRight w:val="0"/>
      <w:marTop w:val="0"/>
      <w:marBottom w:val="0"/>
      <w:divBdr>
        <w:top w:val="none" w:sz="0" w:space="0" w:color="auto"/>
        <w:left w:val="none" w:sz="0" w:space="0" w:color="auto"/>
        <w:bottom w:val="none" w:sz="0" w:space="0" w:color="auto"/>
        <w:right w:val="none" w:sz="0" w:space="0" w:color="auto"/>
      </w:divBdr>
    </w:div>
    <w:div w:id="2058158513">
      <w:bodyDiv w:val="1"/>
      <w:marLeft w:val="0"/>
      <w:marRight w:val="0"/>
      <w:marTop w:val="0"/>
      <w:marBottom w:val="0"/>
      <w:divBdr>
        <w:top w:val="none" w:sz="0" w:space="0" w:color="auto"/>
        <w:left w:val="none" w:sz="0" w:space="0" w:color="auto"/>
        <w:bottom w:val="none" w:sz="0" w:space="0" w:color="auto"/>
        <w:right w:val="none" w:sz="0" w:space="0" w:color="auto"/>
      </w:divBdr>
    </w:div>
    <w:div w:id="2059737537">
      <w:bodyDiv w:val="1"/>
      <w:marLeft w:val="0"/>
      <w:marRight w:val="0"/>
      <w:marTop w:val="0"/>
      <w:marBottom w:val="0"/>
      <w:divBdr>
        <w:top w:val="none" w:sz="0" w:space="0" w:color="auto"/>
        <w:left w:val="none" w:sz="0" w:space="0" w:color="auto"/>
        <w:bottom w:val="none" w:sz="0" w:space="0" w:color="auto"/>
        <w:right w:val="none" w:sz="0" w:space="0" w:color="auto"/>
      </w:divBdr>
    </w:div>
    <w:div w:id="2060010367">
      <w:bodyDiv w:val="1"/>
      <w:marLeft w:val="0"/>
      <w:marRight w:val="0"/>
      <w:marTop w:val="0"/>
      <w:marBottom w:val="0"/>
      <w:divBdr>
        <w:top w:val="none" w:sz="0" w:space="0" w:color="auto"/>
        <w:left w:val="none" w:sz="0" w:space="0" w:color="auto"/>
        <w:bottom w:val="none" w:sz="0" w:space="0" w:color="auto"/>
        <w:right w:val="none" w:sz="0" w:space="0" w:color="auto"/>
      </w:divBdr>
    </w:div>
    <w:div w:id="2064131019">
      <w:bodyDiv w:val="1"/>
      <w:marLeft w:val="0"/>
      <w:marRight w:val="0"/>
      <w:marTop w:val="0"/>
      <w:marBottom w:val="0"/>
      <w:divBdr>
        <w:top w:val="none" w:sz="0" w:space="0" w:color="auto"/>
        <w:left w:val="none" w:sz="0" w:space="0" w:color="auto"/>
        <w:bottom w:val="none" w:sz="0" w:space="0" w:color="auto"/>
        <w:right w:val="none" w:sz="0" w:space="0" w:color="auto"/>
      </w:divBdr>
    </w:div>
    <w:div w:id="2074159407">
      <w:bodyDiv w:val="1"/>
      <w:marLeft w:val="0"/>
      <w:marRight w:val="0"/>
      <w:marTop w:val="0"/>
      <w:marBottom w:val="0"/>
      <w:divBdr>
        <w:top w:val="none" w:sz="0" w:space="0" w:color="auto"/>
        <w:left w:val="none" w:sz="0" w:space="0" w:color="auto"/>
        <w:bottom w:val="none" w:sz="0" w:space="0" w:color="auto"/>
        <w:right w:val="none" w:sz="0" w:space="0" w:color="auto"/>
      </w:divBdr>
      <w:divsChild>
        <w:div w:id="575676298">
          <w:marLeft w:val="0"/>
          <w:marRight w:val="0"/>
          <w:marTop w:val="0"/>
          <w:marBottom w:val="0"/>
          <w:divBdr>
            <w:top w:val="none" w:sz="0" w:space="0" w:color="auto"/>
            <w:left w:val="none" w:sz="0" w:space="0" w:color="auto"/>
            <w:bottom w:val="none" w:sz="0" w:space="0" w:color="auto"/>
            <w:right w:val="none" w:sz="0" w:space="0" w:color="auto"/>
          </w:divBdr>
          <w:divsChild>
            <w:div w:id="1984119043">
              <w:marLeft w:val="0"/>
              <w:marRight w:val="0"/>
              <w:marTop w:val="0"/>
              <w:marBottom w:val="0"/>
              <w:divBdr>
                <w:top w:val="none" w:sz="0" w:space="0" w:color="auto"/>
                <w:left w:val="none" w:sz="0" w:space="0" w:color="auto"/>
                <w:bottom w:val="none" w:sz="0" w:space="0" w:color="auto"/>
                <w:right w:val="none" w:sz="0" w:space="0" w:color="auto"/>
              </w:divBdr>
              <w:divsChild>
                <w:div w:id="1286958544">
                  <w:marLeft w:val="0"/>
                  <w:marRight w:val="0"/>
                  <w:marTop w:val="129"/>
                  <w:marBottom w:val="129"/>
                  <w:divBdr>
                    <w:top w:val="none" w:sz="0" w:space="0" w:color="auto"/>
                    <w:left w:val="none" w:sz="0" w:space="0" w:color="auto"/>
                    <w:bottom w:val="none" w:sz="0" w:space="0" w:color="auto"/>
                    <w:right w:val="none" w:sz="0" w:space="0" w:color="auto"/>
                  </w:divBdr>
                  <w:divsChild>
                    <w:div w:id="2005088866">
                      <w:marLeft w:val="0"/>
                      <w:marRight w:val="0"/>
                      <w:marTop w:val="0"/>
                      <w:marBottom w:val="0"/>
                      <w:divBdr>
                        <w:top w:val="none" w:sz="0" w:space="0" w:color="auto"/>
                        <w:left w:val="none" w:sz="0" w:space="0" w:color="auto"/>
                        <w:bottom w:val="none" w:sz="0" w:space="0" w:color="auto"/>
                        <w:right w:val="none" w:sz="0" w:space="0" w:color="auto"/>
                      </w:divBdr>
                      <w:divsChild>
                        <w:div w:id="1815676748">
                          <w:marLeft w:val="0"/>
                          <w:marRight w:val="0"/>
                          <w:marTop w:val="0"/>
                          <w:marBottom w:val="0"/>
                          <w:divBdr>
                            <w:top w:val="none" w:sz="0" w:space="0" w:color="auto"/>
                            <w:left w:val="none" w:sz="0" w:space="0" w:color="auto"/>
                            <w:bottom w:val="none" w:sz="0" w:space="0" w:color="auto"/>
                            <w:right w:val="none" w:sz="0" w:space="0" w:color="auto"/>
                          </w:divBdr>
                          <w:divsChild>
                            <w:div w:id="142109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734726">
      <w:bodyDiv w:val="1"/>
      <w:marLeft w:val="0"/>
      <w:marRight w:val="0"/>
      <w:marTop w:val="0"/>
      <w:marBottom w:val="0"/>
      <w:divBdr>
        <w:top w:val="none" w:sz="0" w:space="0" w:color="auto"/>
        <w:left w:val="none" w:sz="0" w:space="0" w:color="auto"/>
        <w:bottom w:val="none" w:sz="0" w:space="0" w:color="auto"/>
        <w:right w:val="none" w:sz="0" w:space="0" w:color="auto"/>
      </w:divBdr>
    </w:div>
    <w:div w:id="2093500030">
      <w:bodyDiv w:val="1"/>
      <w:marLeft w:val="0"/>
      <w:marRight w:val="0"/>
      <w:marTop w:val="0"/>
      <w:marBottom w:val="0"/>
      <w:divBdr>
        <w:top w:val="none" w:sz="0" w:space="0" w:color="auto"/>
        <w:left w:val="none" w:sz="0" w:space="0" w:color="auto"/>
        <w:bottom w:val="none" w:sz="0" w:space="0" w:color="auto"/>
        <w:right w:val="none" w:sz="0" w:space="0" w:color="auto"/>
      </w:divBdr>
    </w:div>
    <w:div w:id="2111195953">
      <w:bodyDiv w:val="1"/>
      <w:marLeft w:val="0"/>
      <w:marRight w:val="0"/>
      <w:marTop w:val="0"/>
      <w:marBottom w:val="0"/>
      <w:divBdr>
        <w:top w:val="none" w:sz="0" w:space="0" w:color="auto"/>
        <w:left w:val="none" w:sz="0" w:space="0" w:color="auto"/>
        <w:bottom w:val="none" w:sz="0" w:space="0" w:color="auto"/>
        <w:right w:val="none" w:sz="0" w:space="0" w:color="auto"/>
      </w:divBdr>
    </w:div>
    <w:div w:id="2125537582">
      <w:bodyDiv w:val="1"/>
      <w:marLeft w:val="0"/>
      <w:marRight w:val="0"/>
      <w:marTop w:val="0"/>
      <w:marBottom w:val="0"/>
      <w:divBdr>
        <w:top w:val="none" w:sz="0" w:space="0" w:color="auto"/>
        <w:left w:val="none" w:sz="0" w:space="0" w:color="auto"/>
        <w:bottom w:val="none" w:sz="0" w:space="0" w:color="auto"/>
        <w:right w:val="none" w:sz="0" w:space="0" w:color="auto"/>
      </w:divBdr>
    </w:div>
    <w:div w:id="2139495623">
      <w:bodyDiv w:val="1"/>
      <w:marLeft w:val="0"/>
      <w:marRight w:val="0"/>
      <w:marTop w:val="0"/>
      <w:marBottom w:val="0"/>
      <w:divBdr>
        <w:top w:val="none" w:sz="0" w:space="0" w:color="auto"/>
        <w:left w:val="none" w:sz="0" w:space="0" w:color="auto"/>
        <w:bottom w:val="none" w:sz="0" w:space="0" w:color="auto"/>
        <w:right w:val="none" w:sz="0" w:space="0" w:color="auto"/>
      </w:divBdr>
    </w:div>
    <w:div w:id="2140684639">
      <w:bodyDiv w:val="1"/>
      <w:marLeft w:val="0"/>
      <w:marRight w:val="0"/>
      <w:marTop w:val="0"/>
      <w:marBottom w:val="0"/>
      <w:divBdr>
        <w:top w:val="none" w:sz="0" w:space="0" w:color="auto"/>
        <w:left w:val="none" w:sz="0" w:space="0" w:color="auto"/>
        <w:bottom w:val="none" w:sz="0" w:space="0" w:color="auto"/>
        <w:right w:val="none" w:sz="0" w:space="0" w:color="auto"/>
      </w:divBdr>
    </w:div>
    <w:div w:id="214735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4BF06-0EC8-447D-9193-DD8E1107A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4333</Words>
  <Characters>2471</Characters>
  <Application>Microsoft Office Word</Application>
  <DocSecurity>4</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Aldute Meniakina</dc:creator>
  <cp:lastModifiedBy>Aldute Meniakina</cp:lastModifiedBy>
  <cp:revision>2</cp:revision>
  <cp:lastPrinted>2023-02-28T09:58:00Z</cp:lastPrinted>
  <dcterms:created xsi:type="dcterms:W3CDTF">2023-05-09T08:32:00Z</dcterms:created>
  <dcterms:modified xsi:type="dcterms:W3CDTF">2023-05-09T08:32:00Z</dcterms:modified>
</cp:coreProperties>
</file>